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22226A49" w:rsidR="009F7F72" w:rsidRPr="009F7F72" w:rsidRDefault="007A71E0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A077DB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6ADE1245" w:rsidR="009F7F72" w:rsidRPr="009F7F72" w:rsidRDefault="007A71E0" w:rsidP="009F7F72">
            <w:pPr>
              <w:rPr>
                <w:b/>
                <w:bCs/>
                <w:sz w:val="36"/>
                <w:szCs w:val="36"/>
              </w:rPr>
            </w:pPr>
            <w:r w:rsidRPr="007A71E0">
              <w:rPr>
                <w:b/>
                <w:bCs/>
                <w:sz w:val="36"/>
                <w:szCs w:val="36"/>
              </w:rPr>
              <w:t>Cuéntame tu historia y pon a volar tu imaginación</w:t>
            </w:r>
          </w:p>
        </w:tc>
      </w:tr>
    </w:tbl>
    <w:p w14:paraId="49F63E3C" w14:textId="77777777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7C62BA52" w:rsidR="009F7F72" w:rsidRPr="00606FF2" w:rsidRDefault="009F7F72" w:rsidP="00FC166E">
      <w:pPr>
        <w:jc w:val="both"/>
        <w:rPr>
          <w:b/>
          <w:bCs/>
        </w:rPr>
      </w:pPr>
      <w:r w:rsidRPr="00606FF2">
        <w:rPr>
          <w:b/>
          <w:bCs/>
        </w:rPr>
        <w:t xml:space="preserve">INDICACIONES: </w:t>
      </w:r>
      <w:r w:rsidR="00287548" w:rsidRPr="00606FF2">
        <w:rPr>
          <w:b/>
          <w:bCs/>
        </w:rPr>
        <w:t>Lee con atención las siguientes preguntas y encierra</w:t>
      </w:r>
      <w:r w:rsidR="00BC6115">
        <w:rPr>
          <w:b/>
          <w:bCs/>
        </w:rPr>
        <w:t xml:space="preserve"> el inciso</w:t>
      </w:r>
      <w:r w:rsidR="00287548" w:rsidRPr="00606FF2">
        <w:rPr>
          <w:b/>
          <w:bCs/>
        </w:rPr>
        <w:t xml:space="preserve"> de la respuesta correcta.</w:t>
      </w:r>
    </w:p>
    <w:p w14:paraId="2431D441" w14:textId="77777777" w:rsidR="009F7F72" w:rsidRPr="00606FF2" w:rsidRDefault="009F7F72" w:rsidP="00FC166E">
      <w:pPr>
        <w:jc w:val="both"/>
      </w:pPr>
    </w:p>
    <w:p w14:paraId="3EA97CAA" w14:textId="7B4CB7FE" w:rsidR="00996B3B" w:rsidRPr="00BC6115" w:rsidRDefault="00996B3B" w:rsidP="00996B3B">
      <w:pPr>
        <w:jc w:val="both"/>
        <w:rPr>
          <w:b/>
          <w:bCs/>
        </w:rPr>
      </w:pPr>
      <w:r w:rsidRPr="00BC6115">
        <w:rPr>
          <w:b/>
          <w:bCs/>
        </w:rPr>
        <w:t xml:space="preserve">Lee el siguiente texto y responde la pregunta </w:t>
      </w:r>
      <w:r w:rsidR="00606FF2" w:rsidRPr="00BC6115">
        <w:rPr>
          <w:b/>
          <w:bCs/>
        </w:rPr>
        <w:t>1</w:t>
      </w:r>
      <w:r w:rsidRPr="00BC6115">
        <w:rPr>
          <w:b/>
          <w:bCs/>
        </w:rPr>
        <w:t>.</w:t>
      </w:r>
    </w:p>
    <w:p w14:paraId="07204899" w14:textId="77777777" w:rsidR="00996B3B" w:rsidRPr="00606FF2" w:rsidRDefault="00996B3B" w:rsidP="00996B3B">
      <w:pPr>
        <w:jc w:val="both"/>
      </w:pPr>
    </w:p>
    <w:p w14:paraId="7C8DC9F4" w14:textId="0BA438C4" w:rsidR="00996B3B" w:rsidRPr="00606FF2" w:rsidRDefault="00996B3B" w:rsidP="00996B3B">
      <w:pPr>
        <w:jc w:val="both"/>
      </w:pPr>
      <w:r w:rsidRPr="00606FF2">
        <w:t>La Llorona es una figura popular en la cultura latinoamericana. Según los mexicanos, era una mujer que, tras perder a sus hijos, vaga por los ríos llorando y buscando a sus pequeños. Se dice que, si alguien escucha su llanto, puede ser un presagio de desgracia. Est</w:t>
      </w:r>
      <w:r w:rsidR="00345F22">
        <w:t>e</w:t>
      </w:r>
      <w:r w:rsidRPr="00606FF2">
        <w:t xml:space="preserve"> texto transmite advertencias sobre la importancia de la familia y las consecuencias de acciones trágicas.</w:t>
      </w:r>
    </w:p>
    <w:p w14:paraId="66899491" w14:textId="77777777" w:rsidR="00996B3B" w:rsidRPr="00606FF2" w:rsidRDefault="00996B3B" w:rsidP="00996B3B">
      <w:pPr>
        <w:jc w:val="both"/>
      </w:pPr>
    </w:p>
    <w:p w14:paraId="4715737D" w14:textId="65CCC8F5" w:rsidR="00996B3B" w:rsidRPr="00C3045A" w:rsidRDefault="00606FF2" w:rsidP="00996B3B">
      <w:pPr>
        <w:jc w:val="both"/>
      </w:pPr>
      <w:r w:rsidRPr="00C3045A">
        <w:t>1</w:t>
      </w:r>
      <w:r w:rsidR="00996B3B" w:rsidRPr="00C3045A">
        <w:t>.- ¿Qué tipo de texto acabas de leer?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96B3B" w:rsidRPr="00C3045A" w14:paraId="2EDBDF2D" w14:textId="77777777" w:rsidTr="00C3045A">
        <w:tc>
          <w:tcPr>
            <w:tcW w:w="5122" w:type="dxa"/>
            <w:hideMark/>
          </w:tcPr>
          <w:p w14:paraId="1CFC6312" w14:textId="77777777" w:rsidR="00996B3B" w:rsidRPr="00C3045A" w:rsidRDefault="00996B3B" w:rsidP="00A378C3">
            <w:pPr>
              <w:jc w:val="both"/>
            </w:pPr>
            <w:r w:rsidRPr="00C3045A">
              <w:t>a) Historieta</w:t>
            </w:r>
          </w:p>
        </w:tc>
        <w:tc>
          <w:tcPr>
            <w:tcW w:w="5123" w:type="dxa"/>
            <w:hideMark/>
          </w:tcPr>
          <w:p w14:paraId="19716928" w14:textId="77777777" w:rsidR="00996B3B" w:rsidRPr="00C3045A" w:rsidRDefault="00996B3B" w:rsidP="00A378C3">
            <w:pPr>
              <w:jc w:val="both"/>
            </w:pPr>
            <w:r w:rsidRPr="00C3045A">
              <w:t>c) Leyenda</w:t>
            </w:r>
          </w:p>
        </w:tc>
      </w:tr>
      <w:tr w:rsidR="00996B3B" w:rsidRPr="00C3045A" w14:paraId="369624BE" w14:textId="77777777" w:rsidTr="00C3045A">
        <w:tc>
          <w:tcPr>
            <w:tcW w:w="5122" w:type="dxa"/>
            <w:hideMark/>
          </w:tcPr>
          <w:p w14:paraId="440D8B4D" w14:textId="77777777" w:rsidR="00996B3B" w:rsidRPr="00C3045A" w:rsidRDefault="00996B3B" w:rsidP="00A378C3">
            <w:pPr>
              <w:jc w:val="both"/>
            </w:pPr>
            <w:r w:rsidRPr="00C3045A">
              <w:t>b) Mito</w:t>
            </w:r>
          </w:p>
        </w:tc>
        <w:tc>
          <w:tcPr>
            <w:tcW w:w="5123" w:type="dxa"/>
            <w:hideMark/>
          </w:tcPr>
          <w:p w14:paraId="56A5ED86" w14:textId="77777777" w:rsidR="00996B3B" w:rsidRPr="00C3045A" w:rsidRDefault="00996B3B" w:rsidP="00A378C3">
            <w:pPr>
              <w:jc w:val="both"/>
            </w:pPr>
            <w:r w:rsidRPr="00C3045A">
              <w:t>d) Cuento</w:t>
            </w:r>
          </w:p>
        </w:tc>
      </w:tr>
    </w:tbl>
    <w:p w14:paraId="390C588D" w14:textId="77777777" w:rsidR="00996B3B" w:rsidRPr="00606FF2" w:rsidRDefault="00996B3B" w:rsidP="00996B3B">
      <w:pPr>
        <w:jc w:val="both"/>
      </w:pPr>
    </w:p>
    <w:p w14:paraId="29ADF6A9" w14:textId="5630D9CE" w:rsidR="00996B3B" w:rsidRPr="00606FF2" w:rsidRDefault="00606FF2" w:rsidP="00996B3B">
      <w:pPr>
        <w:jc w:val="both"/>
      </w:pPr>
      <w:r w:rsidRPr="00606FF2">
        <w:t>2</w:t>
      </w:r>
      <w:r w:rsidR="00996B3B" w:rsidRPr="00606FF2">
        <w:t>.- Dibuja un personaje y escribe dos elementos reales y dos ficticios.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996B3B" w:rsidRPr="00606FF2" w14:paraId="4167A8E3" w14:textId="77777777" w:rsidTr="00A378C3">
        <w:tc>
          <w:tcPr>
            <w:tcW w:w="5122" w:type="dxa"/>
          </w:tcPr>
          <w:p w14:paraId="11DC7848" w14:textId="77777777" w:rsidR="00996B3B" w:rsidRPr="00606FF2" w:rsidRDefault="00996B3B" w:rsidP="00606FF2">
            <w:pPr>
              <w:jc w:val="center"/>
            </w:pPr>
            <w:r w:rsidRPr="00606FF2">
              <w:t>Dibujo</w:t>
            </w:r>
          </w:p>
        </w:tc>
        <w:tc>
          <w:tcPr>
            <w:tcW w:w="5123" w:type="dxa"/>
          </w:tcPr>
          <w:p w14:paraId="51FF0F30" w14:textId="77777777" w:rsidR="00996B3B" w:rsidRPr="00606FF2" w:rsidRDefault="00996B3B" w:rsidP="00A378C3">
            <w:pPr>
              <w:jc w:val="both"/>
            </w:pPr>
            <w:r w:rsidRPr="00606FF2">
              <w:t>Elementos reales: ________________</w:t>
            </w:r>
          </w:p>
          <w:p w14:paraId="40F684A5" w14:textId="77777777" w:rsidR="00996B3B" w:rsidRPr="00606FF2" w:rsidRDefault="00996B3B" w:rsidP="00A378C3">
            <w:pPr>
              <w:jc w:val="both"/>
            </w:pPr>
          </w:p>
          <w:p w14:paraId="4C4B9079" w14:textId="77777777" w:rsidR="00996B3B" w:rsidRPr="00606FF2" w:rsidRDefault="00996B3B" w:rsidP="00A378C3">
            <w:pPr>
              <w:jc w:val="both"/>
            </w:pPr>
            <w:r w:rsidRPr="00606FF2">
              <w:t>_______________________________</w:t>
            </w:r>
          </w:p>
          <w:p w14:paraId="09F24654" w14:textId="77777777" w:rsidR="00996B3B" w:rsidRPr="00606FF2" w:rsidRDefault="00996B3B" w:rsidP="00A378C3">
            <w:pPr>
              <w:jc w:val="both"/>
            </w:pPr>
          </w:p>
          <w:p w14:paraId="2E80CC39" w14:textId="77777777" w:rsidR="00996B3B" w:rsidRPr="00606FF2" w:rsidRDefault="00996B3B" w:rsidP="00A378C3">
            <w:pPr>
              <w:jc w:val="both"/>
            </w:pPr>
            <w:r w:rsidRPr="00606FF2">
              <w:t>_______________________________</w:t>
            </w:r>
          </w:p>
          <w:p w14:paraId="1E277A08" w14:textId="77777777" w:rsidR="00996B3B" w:rsidRPr="00606FF2" w:rsidRDefault="00996B3B" w:rsidP="00A378C3">
            <w:pPr>
              <w:jc w:val="both"/>
            </w:pPr>
          </w:p>
          <w:p w14:paraId="6B8137C8" w14:textId="77777777" w:rsidR="00996B3B" w:rsidRPr="00606FF2" w:rsidRDefault="00996B3B" w:rsidP="00A378C3">
            <w:pPr>
              <w:jc w:val="both"/>
            </w:pPr>
            <w:r w:rsidRPr="00606FF2">
              <w:t>Elementos ficticios: _______________</w:t>
            </w:r>
          </w:p>
          <w:p w14:paraId="5745DA4F" w14:textId="77777777" w:rsidR="00996B3B" w:rsidRPr="00606FF2" w:rsidRDefault="00996B3B" w:rsidP="00A378C3">
            <w:pPr>
              <w:jc w:val="both"/>
            </w:pPr>
            <w:r w:rsidRPr="00606FF2">
              <w:t>_______________________________</w:t>
            </w:r>
          </w:p>
          <w:p w14:paraId="2DD4DCD8" w14:textId="77777777" w:rsidR="00996B3B" w:rsidRPr="00606FF2" w:rsidRDefault="00996B3B" w:rsidP="00A378C3">
            <w:pPr>
              <w:jc w:val="both"/>
            </w:pPr>
          </w:p>
          <w:p w14:paraId="5A2923A2" w14:textId="77777777" w:rsidR="00996B3B" w:rsidRPr="00606FF2" w:rsidRDefault="00996B3B" w:rsidP="00A378C3">
            <w:pPr>
              <w:jc w:val="both"/>
            </w:pPr>
            <w:r w:rsidRPr="00606FF2">
              <w:t>_______________________________</w:t>
            </w:r>
          </w:p>
          <w:p w14:paraId="7748DD88" w14:textId="77777777" w:rsidR="00996B3B" w:rsidRPr="00606FF2" w:rsidRDefault="00996B3B" w:rsidP="00A378C3">
            <w:pPr>
              <w:jc w:val="both"/>
            </w:pPr>
          </w:p>
        </w:tc>
      </w:tr>
    </w:tbl>
    <w:p w14:paraId="2213AA74" w14:textId="77777777" w:rsidR="00996B3B" w:rsidRPr="00606FF2" w:rsidRDefault="00996B3B" w:rsidP="00FC166E">
      <w:pPr>
        <w:jc w:val="both"/>
      </w:pPr>
    </w:p>
    <w:p w14:paraId="5CC6AF68" w14:textId="77777777" w:rsidR="00996B3B" w:rsidRPr="00606FF2" w:rsidRDefault="00996B3B" w:rsidP="00FC166E">
      <w:pPr>
        <w:jc w:val="both"/>
      </w:pPr>
    </w:p>
    <w:p w14:paraId="3F605292" w14:textId="39E8CAE0" w:rsidR="009F7F72" w:rsidRPr="00606FF2" w:rsidRDefault="00606FF2" w:rsidP="00FC166E">
      <w:pPr>
        <w:jc w:val="both"/>
      </w:pPr>
      <w:r w:rsidRPr="00606FF2">
        <w:lastRenderedPageBreak/>
        <w:t>3</w:t>
      </w:r>
      <w:r w:rsidR="00182E03" w:rsidRPr="00606FF2">
        <w:t xml:space="preserve">.- </w:t>
      </w:r>
      <w:r w:rsidR="009C243A" w:rsidRPr="00606FF2">
        <w:t xml:space="preserve">Es una </w:t>
      </w:r>
      <w:r w:rsidR="00454FB2" w:rsidRPr="00606FF2">
        <w:t xml:space="preserve">característica de la lectura dramatizada: </w:t>
      </w:r>
    </w:p>
    <w:p w14:paraId="21B5B042" w14:textId="579FE7EC" w:rsidR="002A0B38" w:rsidRPr="00606FF2" w:rsidRDefault="009C243A" w:rsidP="00FC166E">
      <w:pPr>
        <w:pStyle w:val="Prrafodelista"/>
        <w:numPr>
          <w:ilvl w:val="0"/>
          <w:numId w:val="4"/>
        </w:numPr>
        <w:jc w:val="both"/>
      </w:pPr>
      <w:r w:rsidRPr="00606FF2">
        <w:t>Utilizar vestuarios especiales para parecerse a los personajes y escenografías que representan los lugares de la historia.</w:t>
      </w:r>
    </w:p>
    <w:p w14:paraId="5AA7C603" w14:textId="52DE4196" w:rsidR="00831AAA" w:rsidRPr="00606FF2" w:rsidRDefault="00831AAA" w:rsidP="00FC166E">
      <w:pPr>
        <w:pStyle w:val="Prrafodelista"/>
        <w:numPr>
          <w:ilvl w:val="0"/>
          <w:numId w:val="4"/>
        </w:numPr>
        <w:jc w:val="both"/>
      </w:pPr>
      <w:r w:rsidRPr="00606FF2">
        <w:t>Utilizar actores para que actúen en vivo, caminen y corran como los personajes que representan.</w:t>
      </w:r>
    </w:p>
    <w:p w14:paraId="2F741995" w14:textId="52378979" w:rsidR="00FB496C" w:rsidRPr="00606FF2" w:rsidRDefault="00454FB2" w:rsidP="00FC166E">
      <w:pPr>
        <w:pStyle w:val="Prrafodelista"/>
        <w:numPr>
          <w:ilvl w:val="0"/>
          <w:numId w:val="4"/>
        </w:numPr>
        <w:jc w:val="both"/>
      </w:pPr>
      <w:r w:rsidRPr="00606FF2">
        <w:t>Leer las palabras del texto de manera expresiva y utilizar voces y gestos para hacer que los personajes y la historia sea emocionante</w:t>
      </w:r>
      <w:r w:rsidR="00FB496C" w:rsidRPr="00606FF2">
        <w:t>.</w:t>
      </w:r>
    </w:p>
    <w:p w14:paraId="0F8FF1B9" w14:textId="24BAB808" w:rsidR="00FB496C" w:rsidRPr="00606FF2" w:rsidRDefault="002A0B38" w:rsidP="00FC166E">
      <w:pPr>
        <w:pStyle w:val="Prrafodelista"/>
        <w:numPr>
          <w:ilvl w:val="0"/>
          <w:numId w:val="4"/>
        </w:numPr>
        <w:jc w:val="both"/>
      </w:pPr>
      <w:r w:rsidRPr="00606FF2">
        <w:t>Actuar en un escenario con decorados y luces.</w:t>
      </w:r>
    </w:p>
    <w:p w14:paraId="0CB5A1F0" w14:textId="1B89AA98" w:rsidR="009F7F72" w:rsidRPr="00606FF2" w:rsidRDefault="009F7F72" w:rsidP="00FC166E">
      <w:pPr>
        <w:jc w:val="both"/>
      </w:pPr>
    </w:p>
    <w:p w14:paraId="1D338B01" w14:textId="77777777" w:rsidR="001F7F57" w:rsidRPr="001E052C" w:rsidRDefault="00606FF2" w:rsidP="001F7F57">
      <w:pPr>
        <w:jc w:val="both"/>
      </w:pPr>
      <w:r w:rsidRPr="001E052C">
        <w:t>4</w:t>
      </w:r>
      <w:r w:rsidR="009F7F72" w:rsidRPr="001E052C">
        <w:t>.-</w:t>
      </w:r>
      <w:r w:rsidR="00831AAA" w:rsidRPr="001E052C">
        <w:t xml:space="preserve"> </w:t>
      </w:r>
      <w:r w:rsidR="001F7F57" w:rsidRPr="001E052C">
        <w:t xml:space="preserve">Son aspectos muy importantes del teatro atril, </w:t>
      </w:r>
      <w:r w:rsidR="001F7F57" w:rsidRPr="00776B97">
        <w:rPr>
          <w:b/>
          <w:bCs/>
          <w:u w:val="single"/>
        </w:rPr>
        <w:t>excepto</w:t>
      </w:r>
      <w:r w:rsidR="001F7F57" w:rsidRPr="001E052C">
        <w:t>: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F7F57" w:rsidRPr="001E052C" w14:paraId="5EB1C7C1" w14:textId="77777777" w:rsidTr="00C3045A">
        <w:tc>
          <w:tcPr>
            <w:tcW w:w="5122" w:type="dxa"/>
            <w:hideMark/>
          </w:tcPr>
          <w:p w14:paraId="67157BB0" w14:textId="6BB0B761" w:rsidR="001F7F57" w:rsidRPr="001E052C" w:rsidRDefault="001F7F57" w:rsidP="001F7F57">
            <w:pPr>
              <w:jc w:val="both"/>
            </w:pPr>
            <w:r w:rsidRPr="001E052C">
              <w:t>a) El tono de voz</w:t>
            </w:r>
          </w:p>
        </w:tc>
        <w:tc>
          <w:tcPr>
            <w:tcW w:w="5123" w:type="dxa"/>
            <w:hideMark/>
          </w:tcPr>
          <w:p w14:paraId="3E36FDC2" w14:textId="1386ABE5" w:rsidR="001F7F57" w:rsidRPr="001E052C" w:rsidRDefault="001F7F57" w:rsidP="00A37AD9">
            <w:pPr>
              <w:jc w:val="both"/>
            </w:pPr>
            <w:r w:rsidRPr="001E052C">
              <w:t>c) El ritmo y los silencios</w:t>
            </w:r>
          </w:p>
        </w:tc>
      </w:tr>
      <w:tr w:rsidR="001F7F57" w:rsidRPr="00606FF2" w14:paraId="671BF97B" w14:textId="77777777" w:rsidTr="00C3045A">
        <w:tc>
          <w:tcPr>
            <w:tcW w:w="5122" w:type="dxa"/>
            <w:hideMark/>
          </w:tcPr>
          <w:p w14:paraId="65490D81" w14:textId="7577E485" w:rsidR="001F7F57" w:rsidRPr="001E052C" w:rsidRDefault="001F7F57" w:rsidP="001F7F57">
            <w:pPr>
              <w:jc w:val="both"/>
            </w:pPr>
            <w:r w:rsidRPr="001E052C">
              <w:t>b) El vestuario</w:t>
            </w:r>
          </w:p>
        </w:tc>
        <w:tc>
          <w:tcPr>
            <w:tcW w:w="5123" w:type="dxa"/>
            <w:hideMark/>
          </w:tcPr>
          <w:p w14:paraId="3E97F843" w14:textId="307D211F" w:rsidR="001F7F57" w:rsidRPr="00606FF2" w:rsidRDefault="001F7F57" w:rsidP="00A37AD9">
            <w:pPr>
              <w:jc w:val="both"/>
            </w:pPr>
            <w:r w:rsidRPr="001E052C">
              <w:t>d) El volumen de la voz</w:t>
            </w:r>
          </w:p>
        </w:tc>
      </w:tr>
    </w:tbl>
    <w:p w14:paraId="303C6152" w14:textId="4708AE2E" w:rsidR="00996B3B" w:rsidRPr="00606FF2" w:rsidRDefault="00996B3B" w:rsidP="00996B3B">
      <w:pPr>
        <w:jc w:val="both"/>
      </w:pPr>
    </w:p>
    <w:p w14:paraId="23E6D345" w14:textId="5F38F862" w:rsidR="00996B3B" w:rsidRPr="00606FF2" w:rsidRDefault="00606FF2" w:rsidP="00996B3B">
      <w:pPr>
        <w:jc w:val="both"/>
      </w:pPr>
      <w:r w:rsidRPr="00606FF2">
        <w:t>5</w:t>
      </w:r>
      <w:r w:rsidR="00996B3B" w:rsidRPr="00606FF2">
        <w:t xml:space="preserve">.- El guion de teatro está conformado por: </w:t>
      </w:r>
    </w:p>
    <w:p w14:paraId="6943C792" w14:textId="4B6C6D31" w:rsidR="00996B3B" w:rsidRPr="00606FF2" w:rsidRDefault="00996B3B" w:rsidP="00996B3B">
      <w:pPr>
        <w:pStyle w:val="Prrafodelista"/>
        <w:numPr>
          <w:ilvl w:val="0"/>
          <w:numId w:val="3"/>
        </w:numPr>
        <w:jc w:val="both"/>
      </w:pPr>
      <w:r w:rsidRPr="00606FF2">
        <w:t>Actores, lectura expresiva y gestos</w:t>
      </w:r>
    </w:p>
    <w:p w14:paraId="684C0D25" w14:textId="19A5BCDB" w:rsidR="00996B3B" w:rsidRPr="00606FF2" w:rsidRDefault="00996B3B" w:rsidP="00996B3B">
      <w:pPr>
        <w:pStyle w:val="Prrafodelista"/>
        <w:numPr>
          <w:ilvl w:val="0"/>
          <w:numId w:val="3"/>
        </w:numPr>
        <w:jc w:val="both"/>
      </w:pPr>
      <w:r w:rsidRPr="00606FF2">
        <w:t>Personajes, diálogos y acotaciones</w:t>
      </w:r>
    </w:p>
    <w:p w14:paraId="48A12DDE" w14:textId="064ADF0D" w:rsidR="00996B3B" w:rsidRPr="00606FF2" w:rsidRDefault="00996B3B" w:rsidP="00996B3B">
      <w:pPr>
        <w:pStyle w:val="Prrafodelista"/>
        <w:numPr>
          <w:ilvl w:val="0"/>
          <w:numId w:val="3"/>
        </w:numPr>
        <w:jc w:val="both"/>
      </w:pPr>
      <w:r w:rsidRPr="00606FF2">
        <w:t>Narrador, voces y textos</w:t>
      </w:r>
    </w:p>
    <w:p w14:paraId="6A6966ED" w14:textId="015B9FC3" w:rsidR="00996B3B" w:rsidRPr="00606FF2" w:rsidRDefault="00996B3B" w:rsidP="00996B3B">
      <w:pPr>
        <w:pStyle w:val="Prrafodelista"/>
        <w:numPr>
          <w:ilvl w:val="0"/>
          <w:numId w:val="3"/>
        </w:numPr>
        <w:jc w:val="both"/>
      </w:pPr>
      <w:r w:rsidRPr="00606FF2">
        <w:t>Personajes, lectura e imaginación</w:t>
      </w:r>
    </w:p>
    <w:p w14:paraId="689E84A9" w14:textId="77777777" w:rsidR="00996B3B" w:rsidRPr="00606FF2" w:rsidRDefault="00996B3B" w:rsidP="00996B3B">
      <w:pPr>
        <w:jc w:val="both"/>
      </w:pPr>
    </w:p>
    <w:p w14:paraId="13BD7114" w14:textId="656F7BE9" w:rsidR="00886FE5" w:rsidRPr="00606FF2" w:rsidRDefault="00606FF2" w:rsidP="00FC166E">
      <w:pPr>
        <w:jc w:val="both"/>
      </w:pPr>
      <w:r w:rsidRPr="00606FF2">
        <w:t>6</w:t>
      </w:r>
      <w:r w:rsidR="009F7F72" w:rsidRPr="00606FF2">
        <w:t>.-</w:t>
      </w:r>
      <w:r w:rsidR="00886FE5" w:rsidRPr="00606FF2">
        <w:t xml:space="preserve"> Selecciona la opción que relaciona correctamente los conceptos relativos a la estructura de las obras teatrales.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162"/>
        <w:gridCol w:w="5860"/>
      </w:tblGrid>
      <w:tr w:rsidR="00886FE5" w:rsidRPr="00606FF2" w14:paraId="4678777A" w14:textId="77777777" w:rsidTr="00822E7C">
        <w:trPr>
          <w:trHeight w:val="1134"/>
        </w:trPr>
        <w:tc>
          <w:tcPr>
            <w:tcW w:w="2233" w:type="dxa"/>
            <w:vAlign w:val="center"/>
          </w:tcPr>
          <w:p w14:paraId="65A7B746" w14:textId="6702241D" w:rsidR="00886FE5" w:rsidRPr="00606FF2" w:rsidRDefault="00886FE5" w:rsidP="00BC6115">
            <w:pPr>
              <w:pStyle w:val="Prrafodelista"/>
              <w:numPr>
                <w:ilvl w:val="0"/>
                <w:numId w:val="1"/>
              </w:numPr>
            </w:pPr>
            <w:r w:rsidRPr="00606FF2">
              <w:t>Obras de teatro</w:t>
            </w:r>
          </w:p>
        </w:tc>
        <w:tc>
          <w:tcPr>
            <w:tcW w:w="2162" w:type="dxa"/>
            <w:vAlign w:val="center"/>
          </w:tcPr>
          <w:p w14:paraId="6E2EDC4E" w14:textId="77777777" w:rsidR="00886FE5" w:rsidRPr="00606FF2" w:rsidRDefault="00886FE5" w:rsidP="00FC166E">
            <w:pPr>
              <w:jc w:val="both"/>
            </w:pPr>
          </w:p>
        </w:tc>
        <w:tc>
          <w:tcPr>
            <w:tcW w:w="5860" w:type="dxa"/>
            <w:vAlign w:val="center"/>
          </w:tcPr>
          <w:p w14:paraId="16C6A169" w14:textId="77777777" w:rsidR="00886FE5" w:rsidRPr="00606FF2" w:rsidRDefault="00886FE5" w:rsidP="00FC166E">
            <w:pPr>
              <w:jc w:val="both"/>
            </w:pPr>
          </w:p>
          <w:p w14:paraId="5D2B0366" w14:textId="11B97668" w:rsidR="00886FE5" w:rsidRPr="00606FF2" w:rsidRDefault="00886FE5" w:rsidP="00FC166E">
            <w:pPr>
              <w:jc w:val="both"/>
            </w:pPr>
            <w:r w:rsidRPr="00B5130C">
              <w:rPr>
                <w:b/>
                <w:bCs/>
              </w:rPr>
              <w:t>W)</w:t>
            </w:r>
            <w:r w:rsidRPr="00606FF2">
              <w:t xml:space="preserve"> </w:t>
            </w:r>
            <w:r w:rsidR="00380ADD" w:rsidRPr="00606FF2">
              <w:t>Partes en que se divide la obra; indican un cambio de situación, lugar o personajes.</w:t>
            </w:r>
          </w:p>
          <w:p w14:paraId="562E3A1E" w14:textId="77777777" w:rsidR="00886FE5" w:rsidRPr="00606FF2" w:rsidRDefault="00886FE5" w:rsidP="00FC166E">
            <w:pPr>
              <w:jc w:val="both"/>
            </w:pPr>
          </w:p>
        </w:tc>
      </w:tr>
      <w:tr w:rsidR="00886FE5" w:rsidRPr="00606FF2" w14:paraId="708482BA" w14:textId="77777777" w:rsidTr="00822E7C">
        <w:trPr>
          <w:trHeight w:val="1134"/>
        </w:trPr>
        <w:tc>
          <w:tcPr>
            <w:tcW w:w="2233" w:type="dxa"/>
            <w:vAlign w:val="center"/>
            <w:hideMark/>
          </w:tcPr>
          <w:p w14:paraId="168C5059" w14:textId="02B8A4AF" w:rsidR="00886FE5" w:rsidRPr="00606FF2" w:rsidRDefault="00886FE5" w:rsidP="00BC6115">
            <w:pPr>
              <w:pStyle w:val="Prrafodelista"/>
              <w:numPr>
                <w:ilvl w:val="0"/>
                <w:numId w:val="1"/>
              </w:numPr>
            </w:pPr>
            <w:r w:rsidRPr="00606FF2">
              <w:t>Actos y escenas</w:t>
            </w:r>
          </w:p>
        </w:tc>
        <w:tc>
          <w:tcPr>
            <w:tcW w:w="2162" w:type="dxa"/>
            <w:vAlign w:val="center"/>
          </w:tcPr>
          <w:p w14:paraId="1FF335AF" w14:textId="77777777" w:rsidR="00886FE5" w:rsidRPr="00606FF2" w:rsidRDefault="00886FE5" w:rsidP="00FC166E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505F3BC3" w14:textId="13002B3B" w:rsidR="00886FE5" w:rsidRPr="00606FF2" w:rsidRDefault="00886FE5" w:rsidP="00FC166E">
            <w:pPr>
              <w:jc w:val="both"/>
            </w:pPr>
            <w:r w:rsidRPr="00B5130C">
              <w:rPr>
                <w:b/>
                <w:bCs/>
              </w:rPr>
              <w:t>X)</w:t>
            </w:r>
            <w:r w:rsidRPr="00606FF2">
              <w:t xml:space="preserve"> </w:t>
            </w:r>
            <w:r w:rsidR="00BF2098" w:rsidRPr="00606FF2">
              <w:t>Es la representación actuada de los diálogos de una historia.</w:t>
            </w:r>
          </w:p>
        </w:tc>
      </w:tr>
      <w:tr w:rsidR="00886FE5" w:rsidRPr="00606FF2" w14:paraId="063AF6EC" w14:textId="77777777" w:rsidTr="00822E7C">
        <w:trPr>
          <w:trHeight w:val="1134"/>
        </w:trPr>
        <w:tc>
          <w:tcPr>
            <w:tcW w:w="2233" w:type="dxa"/>
            <w:vAlign w:val="center"/>
            <w:hideMark/>
          </w:tcPr>
          <w:p w14:paraId="26980013" w14:textId="0794C8B0" w:rsidR="00886FE5" w:rsidRPr="00606FF2" w:rsidRDefault="00886FE5" w:rsidP="00BC6115">
            <w:pPr>
              <w:pStyle w:val="Prrafodelista"/>
              <w:numPr>
                <w:ilvl w:val="0"/>
                <w:numId w:val="1"/>
              </w:numPr>
            </w:pPr>
            <w:r w:rsidRPr="00606FF2">
              <w:t>Teatro</w:t>
            </w:r>
          </w:p>
        </w:tc>
        <w:tc>
          <w:tcPr>
            <w:tcW w:w="2162" w:type="dxa"/>
            <w:vAlign w:val="center"/>
          </w:tcPr>
          <w:p w14:paraId="30479EF6" w14:textId="77777777" w:rsidR="00886FE5" w:rsidRPr="00606FF2" w:rsidRDefault="00886FE5" w:rsidP="00FC166E">
            <w:pPr>
              <w:jc w:val="both"/>
            </w:pPr>
          </w:p>
        </w:tc>
        <w:tc>
          <w:tcPr>
            <w:tcW w:w="5860" w:type="dxa"/>
            <w:vAlign w:val="center"/>
            <w:hideMark/>
          </w:tcPr>
          <w:p w14:paraId="46AA16D6" w14:textId="088739CC" w:rsidR="00886FE5" w:rsidRPr="00606FF2" w:rsidRDefault="00886FE5" w:rsidP="00FC166E">
            <w:pPr>
              <w:jc w:val="both"/>
            </w:pPr>
            <w:r w:rsidRPr="00B5130C">
              <w:rPr>
                <w:b/>
                <w:bCs/>
              </w:rPr>
              <w:t>Y)</w:t>
            </w:r>
            <w:r w:rsidRPr="00606FF2">
              <w:t xml:space="preserve"> </w:t>
            </w:r>
            <w:r w:rsidR="00BF2098" w:rsidRPr="00606FF2">
              <w:t>Es la actuación leída de una obra de teatro, también conocida como teatro de atril.</w:t>
            </w:r>
          </w:p>
        </w:tc>
      </w:tr>
      <w:tr w:rsidR="00886FE5" w:rsidRPr="00606FF2" w14:paraId="6E0EEB67" w14:textId="77777777" w:rsidTr="00822E7C">
        <w:trPr>
          <w:trHeight w:val="1134"/>
        </w:trPr>
        <w:tc>
          <w:tcPr>
            <w:tcW w:w="2233" w:type="dxa"/>
            <w:vAlign w:val="center"/>
          </w:tcPr>
          <w:p w14:paraId="10BC074B" w14:textId="798F3C9D" w:rsidR="00886FE5" w:rsidRPr="00606FF2" w:rsidRDefault="00886FE5" w:rsidP="00BC6115">
            <w:pPr>
              <w:pStyle w:val="Prrafodelista"/>
              <w:numPr>
                <w:ilvl w:val="0"/>
                <w:numId w:val="1"/>
              </w:numPr>
            </w:pPr>
            <w:r w:rsidRPr="00606FF2">
              <w:t>Lectura dramatizada</w:t>
            </w:r>
          </w:p>
        </w:tc>
        <w:tc>
          <w:tcPr>
            <w:tcW w:w="2162" w:type="dxa"/>
            <w:vAlign w:val="center"/>
          </w:tcPr>
          <w:p w14:paraId="18706FE3" w14:textId="77777777" w:rsidR="00886FE5" w:rsidRPr="00606FF2" w:rsidRDefault="00886FE5" w:rsidP="00FC166E">
            <w:pPr>
              <w:jc w:val="both"/>
            </w:pPr>
          </w:p>
        </w:tc>
        <w:tc>
          <w:tcPr>
            <w:tcW w:w="5860" w:type="dxa"/>
            <w:vAlign w:val="center"/>
          </w:tcPr>
          <w:p w14:paraId="2C810E50" w14:textId="46C105E6" w:rsidR="00886FE5" w:rsidRPr="00606FF2" w:rsidRDefault="00886FE5" w:rsidP="00FC166E">
            <w:pPr>
              <w:jc w:val="both"/>
            </w:pPr>
            <w:r w:rsidRPr="00B5130C">
              <w:rPr>
                <w:b/>
                <w:bCs/>
              </w:rPr>
              <w:t>Z)</w:t>
            </w:r>
            <w:r w:rsidRPr="00606FF2">
              <w:t xml:space="preserve"> Género literario que está pensado para ser representado ante un público.</w:t>
            </w:r>
          </w:p>
        </w:tc>
      </w:tr>
    </w:tbl>
    <w:p w14:paraId="1F1F73C8" w14:textId="77777777" w:rsidR="00886FE5" w:rsidRPr="00606FF2" w:rsidRDefault="00886FE5" w:rsidP="00FC166E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86FE5" w:rsidRPr="00606FF2" w14:paraId="7B5DB405" w14:textId="77777777" w:rsidTr="00822E7C">
        <w:tc>
          <w:tcPr>
            <w:tcW w:w="5122" w:type="dxa"/>
            <w:hideMark/>
          </w:tcPr>
          <w:p w14:paraId="14A99467" w14:textId="036E8130" w:rsidR="009B21C5" w:rsidRPr="00606FF2" w:rsidRDefault="001F7F57" w:rsidP="001F7F57">
            <w:pPr>
              <w:jc w:val="both"/>
            </w:pPr>
            <w:bookmarkStart w:id="0" w:name="_Hlk175425962"/>
            <w:r>
              <w:t xml:space="preserve">a) </w:t>
            </w:r>
            <w:r w:rsidR="009B21C5" w:rsidRPr="00606FF2">
              <w:t>1Z – 2W – 3X – 4Y</w:t>
            </w:r>
          </w:p>
        </w:tc>
        <w:tc>
          <w:tcPr>
            <w:tcW w:w="5123" w:type="dxa"/>
            <w:hideMark/>
          </w:tcPr>
          <w:p w14:paraId="48AEF79A" w14:textId="15F77E7A" w:rsidR="00886FE5" w:rsidRPr="00606FF2" w:rsidRDefault="00886FE5" w:rsidP="00FC166E">
            <w:pPr>
              <w:jc w:val="both"/>
            </w:pPr>
            <w:r w:rsidRPr="00606FF2">
              <w:t xml:space="preserve">c) </w:t>
            </w:r>
            <w:r w:rsidR="00380ADD" w:rsidRPr="00606FF2">
              <w:t>1X – 2W – 3Z – 4Y</w:t>
            </w:r>
          </w:p>
        </w:tc>
      </w:tr>
      <w:tr w:rsidR="00886FE5" w:rsidRPr="00606FF2" w14:paraId="63408DF0" w14:textId="77777777" w:rsidTr="00822E7C">
        <w:tc>
          <w:tcPr>
            <w:tcW w:w="5122" w:type="dxa"/>
            <w:hideMark/>
          </w:tcPr>
          <w:p w14:paraId="54D0254B" w14:textId="558A1326" w:rsidR="00886FE5" w:rsidRPr="00606FF2" w:rsidRDefault="001F7F57" w:rsidP="001F7F57">
            <w:pPr>
              <w:jc w:val="both"/>
            </w:pPr>
            <w:r>
              <w:t xml:space="preserve">b) </w:t>
            </w:r>
            <w:r w:rsidR="00380ADD" w:rsidRPr="00606FF2">
              <w:t>1Z – 2Y – 3X – 4W</w:t>
            </w:r>
          </w:p>
        </w:tc>
        <w:tc>
          <w:tcPr>
            <w:tcW w:w="5123" w:type="dxa"/>
            <w:hideMark/>
          </w:tcPr>
          <w:p w14:paraId="5033834A" w14:textId="519B2384" w:rsidR="00886FE5" w:rsidRPr="00606FF2" w:rsidRDefault="00886FE5" w:rsidP="00FC166E">
            <w:pPr>
              <w:jc w:val="both"/>
            </w:pPr>
            <w:r w:rsidRPr="00606FF2">
              <w:t>d)</w:t>
            </w:r>
            <w:r w:rsidR="001F7F57">
              <w:t xml:space="preserve"> </w:t>
            </w:r>
            <w:r w:rsidR="009B21C5" w:rsidRPr="00606FF2">
              <w:t>1W – 2X – 3Y – 4Z</w:t>
            </w:r>
          </w:p>
        </w:tc>
      </w:tr>
      <w:bookmarkEnd w:id="0"/>
    </w:tbl>
    <w:p w14:paraId="7AE96392" w14:textId="77777777" w:rsidR="001F7F57" w:rsidRDefault="001F7F57" w:rsidP="00996B3B">
      <w:pPr>
        <w:jc w:val="both"/>
      </w:pPr>
    </w:p>
    <w:p w14:paraId="4F302345" w14:textId="77777777" w:rsidR="001F7F57" w:rsidRDefault="001F7F57" w:rsidP="00996B3B">
      <w:pPr>
        <w:jc w:val="both"/>
      </w:pPr>
    </w:p>
    <w:p w14:paraId="5267E6D4" w14:textId="77777777" w:rsidR="001F7F57" w:rsidRDefault="00606FF2" w:rsidP="00996B3B">
      <w:pPr>
        <w:jc w:val="both"/>
        <w:rPr>
          <w:rFonts w:eastAsia="Aptos"/>
        </w:rPr>
      </w:pPr>
      <w:r w:rsidRPr="00606FF2">
        <w:lastRenderedPageBreak/>
        <w:t>7</w:t>
      </w:r>
      <w:r w:rsidR="00996B3B" w:rsidRPr="00606FF2">
        <w:t xml:space="preserve">.- </w:t>
      </w:r>
      <w:bookmarkStart w:id="1" w:name="_Hlk177684805"/>
      <w:r w:rsidR="001F7F57">
        <w:rPr>
          <w:rFonts w:eastAsia="Aptos"/>
        </w:rPr>
        <w:t xml:space="preserve">Son elementos que </w:t>
      </w:r>
      <w:r w:rsidR="001F7F57" w:rsidRPr="003D4F17">
        <w:rPr>
          <w:rFonts w:eastAsia="Aptos"/>
          <w:b/>
          <w:bCs/>
          <w:u w:val="single"/>
        </w:rPr>
        <w:t>NO</w:t>
      </w:r>
      <w:r w:rsidR="001F7F57">
        <w:rPr>
          <w:rFonts w:eastAsia="Aptos"/>
        </w:rPr>
        <w:t xml:space="preserve"> pertenecen al teatro:</w:t>
      </w:r>
    </w:p>
    <w:p w14:paraId="017C39D8" w14:textId="330CAB7F" w:rsidR="00996B3B" w:rsidRDefault="001F7F57" w:rsidP="001F7F57">
      <w:pPr>
        <w:pStyle w:val="Prrafodelista"/>
        <w:numPr>
          <w:ilvl w:val="0"/>
          <w:numId w:val="18"/>
        </w:numPr>
        <w:jc w:val="both"/>
        <w:rPr>
          <w:rFonts w:eastAsia="Aptos"/>
        </w:rPr>
      </w:pPr>
      <w:r>
        <w:rPr>
          <w:rFonts w:eastAsia="Aptos"/>
        </w:rPr>
        <w:t>Iluminación, sonido y utilería</w:t>
      </w:r>
    </w:p>
    <w:p w14:paraId="6F1569E2" w14:textId="081BEEB3" w:rsidR="001F7F57" w:rsidRDefault="001F7F57" w:rsidP="001F7F57">
      <w:pPr>
        <w:pStyle w:val="Prrafodelista"/>
        <w:numPr>
          <w:ilvl w:val="0"/>
          <w:numId w:val="18"/>
        </w:numPr>
        <w:jc w:val="both"/>
        <w:rPr>
          <w:rFonts w:eastAsia="Aptos"/>
        </w:rPr>
      </w:pPr>
      <w:r>
        <w:rPr>
          <w:rFonts w:eastAsia="Aptos"/>
        </w:rPr>
        <w:t>Vestuario, utilería y escenografía</w:t>
      </w:r>
    </w:p>
    <w:p w14:paraId="099FDAA0" w14:textId="32A0F38D" w:rsidR="001F7F57" w:rsidRPr="001E052C" w:rsidRDefault="001F7F57" w:rsidP="001F7F57">
      <w:pPr>
        <w:pStyle w:val="Prrafodelista"/>
        <w:numPr>
          <w:ilvl w:val="0"/>
          <w:numId w:val="18"/>
        </w:numPr>
        <w:jc w:val="both"/>
        <w:rPr>
          <w:rFonts w:eastAsia="Aptos"/>
        </w:rPr>
      </w:pPr>
      <w:r>
        <w:rPr>
          <w:rFonts w:eastAsia="Aptos"/>
        </w:rPr>
        <w:t xml:space="preserve">Sonido, utilería </w:t>
      </w:r>
      <w:r w:rsidRPr="001E052C">
        <w:rPr>
          <w:rFonts w:eastAsia="Aptos"/>
        </w:rPr>
        <w:t>y vestuario</w:t>
      </w:r>
    </w:p>
    <w:p w14:paraId="5C78B6E7" w14:textId="63AC31FD" w:rsidR="001F7F57" w:rsidRPr="001E052C" w:rsidRDefault="001F7F57" w:rsidP="001F7F57">
      <w:pPr>
        <w:pStyle w:val="Prrafodelista"/>
        <w:numPr>
          <w:ilvl w:val="0"/>
          <w:numId w:val="18"/>
        </w:numPr>
        <w:jc w:val="both"/>
        <w:rPr>
          <w:rFonts w:eastAsia="Aptos"/>
        </w:rPr>
      </w:pPr>
      <w:r w:rsidRPr="001E052C">
        <w:rPr>
          <w:rFonts w:eastAsia="Aptos"/>
        </w:rPr>
        <w:t>Globos de diálogo, instructivo y moraleja</w:t>
      </w:r>
    </w:p>
    <w:bookmarkEnd w:id="1"/>
    <w:p w14:paraId="51C958BF" w14:textId="264FEE10" w:rsidR="009F7F72" w:rsidRPr="00606FF2" w:rsidRDefault="009F7F72" w:rsidP="00FC166E">
      <w:pPr>
        <w:jc w:val="both"/>
      </w:pPr>
    </w:p>
    <w:p w14:paraId="5A28D45E" w14:textId="60069D39" w:rsidR="009F7F72" w:rsidRPr="00B5130C" w:rsidRDefault="003A28EA" w:rsidP="00FC166E">
      <w:pPr>
        <w:jc w:val="both"/>
        <w:rPr>
          <w:b/>
          <w:bCs/>
        </w:rPr>
      </w:pPr>
      <w:r w:rsidRPr="00B5130C">
        <w:rPr>
          <w:b/>
          <w:bCs/>
        </w:rPr>
        <w:t>Lee el texto y responde la</w:t>
      </w:r>
      <w:r w:rsidR="00A077DB" w:rsidRPr="00B5130C">
        <w:rPr>
          <w:b/>
          <w:bCs/>
        </w:rPr>
        <w:t>s</w:t>
      </w:r>
      <w:r w:rsidRPr="00B5130C">
        <w:rPr>
          <w:b/>
          <w:bCs/>
        </w:rPr>
        <w:t xml:space="preserve"> pregunta</w:t>
      </w:r>
      <w:r w:rsidR="00BC6115" w:rsidRPr="00B5130C">
        <w:rPr>
          <w:b/>
          <w:bCs/>
        </w:rPr>
        <w:t>s</w:t>
      </w:r>
      <w:r w:rsidRPr="00B5130C">
        <w:rPr>
          <w:b/>
          <w:bCs/>
        </w:rPr>
        <w:t xml:space="preserve"> </w:t>
      </w:r>
      <w:r w:rsidR="00606FF2" w:rsidRPr="00B5130C">
        <w:rPr>
          <w:b/>
          <w:bCs/>
        </w:rPr>
        <w:t>8</w:t>
      </w:r>
      <w:r w:rsidR="001E052C" w:rsidRPr="00B5130C">
        <w:rPr>
          <w:b/>
          <w:bCs/>
        </w:rPr>
        <w:t xml:space="preserve"> y 9</w:t>
      </w:r>
      <w:r w:rsidRPr="00B5130C">
        <w:rPr>
          <w:b/>
          <w:bCs/>
        </w:rPr>
        <w:t>.</w:t>
      </w:r>
    </w:p>
    <w:p w14:paraId="60CA7C5A" w14:textId="77777777" w:rsidR="00345F22" w:rsidRDefault="00345F22" w:rsidP="00FC166E">
      <w:pPr>
        <w:jc w:val="both"/>
      </w:pPr>
    </w:p>
    <w:p w14:paraId="19EAC915" w14:textId="5F30DDF4" w:rsidR="00345F22" w:rsidRDefault="00345F22" w:rsidP="00345F22">
      <w:pPr>
        <w:jc w:val="center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El tesoro familiar</w:t>
      </w:r>
    </w:p>
    <w:p w14:paraId="4C37B0E0" w14:textId="77777777" w:rsidR="00345F22" w:rsidRDefault="00345F22" w:rsidP="00FC166E">
      <w:pPr>
        <w:jc w:val="both"/>
        <w:rPr>
          <w:rFonts w:eastAsia="Times New Roman"/>
          <w:b/>
          <w:bCs/>
          <w:kern w:val="0"/>
          <w:lang w:val="es-MX" w:eastAsia="es-MX"/>
          <w14:ligatures w14:val="none"/>
        </w:rPr>
      </w:pPr>
    </w:p>
    <w:p w14:paraId="213878C7" w14:textId="0E7E3826" w:rsidR="00345F22" w:rsidRDefault="00345F22" w:rsidP="00FC166E">
      <w:pPr>
        <w:jc w:val="both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Personajes:</w:t>
      </w:r>
    </w:p>
    <w:p w14:paraId="5CB2437E" w14:textId="77777777" w:rsidR="00345F22" w:rsidRPr="00606FF2" w:rsidRDefault="00345F22" w:rsidP="00345F22">
      <w:pPr>
        <w:numPr>
          <w:ilvl w:val="0"/>
          <w:numId w:val="7"/>
        </w:numPr>
        <w:spacing w:before="100" w:beforeAutospacing="1" w:after="100" w:afterAutospacing="1" w:line="259" w:lineRule="auto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Clara</w:t>
      </w:r>
      <w:r w:rsidRPr="00606FF2">
        <w:rPr>
          <w:rFonts w:eastAsia="Times New Roman"/>
          <w:kern w:val="0"/>
          <w:lang w:val="es-MX" w:eastAsia="es-MX"/>
          <w14:ligatures w14:val="none"/>
        </w:rPr>
        <w:t>: Una joven soñadora.</w:t>
      </w:r>
    </w:p>
    <w:p w14:paraId="13FB445C" w14:textId="77777777" w:rsidR="00345F22" w:rsidRPr="00345F22" w:rsidRDefault="00345F22" w:rsidP="00305B9F">
      <w:pPr>
        <w:numPr>
          <w:ilvl w:val="0"/>
          <w:numId w:val="7"/>
        </w:numPr>
        <w:spacing w:before="100" w:beforeAutospacing="1" w:after="100" w:afterAutospacing="1" w:line="259" w:lineRule="auto"/>
        <w:jc w:val="both"/>
      </w:pPr>
      <w:r w:rsidRPr="00345F22">
        <w:rPr>
          <w:rFonts w:eastAsia="Times New Roman"/>
          <w:b/>
          <w:bCs/>
          <w:kern w:val="0"/>
          <w:lang w:val="es-MX" w:eastAsia="es-MX"/>
          <w14:ligatures w14:val="none"/>
        </w:rPr>
        <w:t>Luis</w:t>
      </w:r>
      <w:r w:rsidRPr="00345F22">
        <w:rPr>
          <w:rFonts w:eastAsia="Times New Roman"/>
          <w:kern w:val="0"/>
          <w:lang w:val="es-MX" w:eastAsia="es-MX"/>
          <w14:ligatures w14:val="none"/>
        </w:rPr>
        <w:t>: Amigo de Clara, pragmático y algo escéptico.</w:t>
      </w:r>
    </w:p>
    <w:p w14:paraId="1D36DC68" w14:textId="35F85C57" w:rsidR="00345F22" w:rsidRPr="00345F22" w:rsidRDefault="00345F22" w:rsidP="00305B9F">
      <w:pPr>
        <w:numPr>
          <w:ilvl w:val="0"/>
          <w:numId w:val="7"/>
        </w:numPr>
        <w:spacing w:before="100" w:beforeAutospacing="1" w:after="100" w:afterAutospacing="1" w:line="259" w:lineRule="auto"/>
        <w:jc w:val="both"/>
      </w:pPr>
      <w:r w:rsidRPr="00345F22">
        <w:rPr>
          <w:rFonts w:eastAsia="Times New Roman"/>
          <w:b/>
          <w:bCs/>
          <w:kern w:val="0"/>
          <w:lang w:val="es-MX" w:eastAsia="es-MX"/>
          <w14:ligatures w14:val="none"/>
        </w:rPr>
        <w:t>Abuela Rosa</w:t>
      </w:r>
      <w:r w:rsidRPr="00345F22">
        <w:rPr>
          <w:rFonts w:eastAsia="Times New Roman"/>
          <w:kern w:val="0"/>
          <w:lang w:val="es-MX" w:eastAsia="es-MX"/>
          <w14:ligatures w14:val="none"/>
        </w:rPr>
        <w:t>: La sabia abuela de Clara, con un toque de humor.</w:t>
      </w:r>
    </w:p>
    <w:p w14:paraId="0FBA8629" w14:textId="01B98B78" w:rsidR="00345F22" w:rsidRDefault="00345F22" w:rsidP="00345F22">
      <w:pPr>
        <w:spacing w:before="100" w:beforeAutospacing="1" w:after="100" w:afterAutospacing="1" w:line="259" w:lineRule="auto"/>
        <w:jc w:val="both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Escena uno:</w:t>
      </w:r>
    </w:p>
    <w:p w14:paraId="12614C6F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(El escenario muestra un acogedor salón con un sofá, una mesa y un rincón con recuerdos familiares. Clara está sentada en el sofá, mirando la carta con emoción. Luis entra.)</w:t>
      </w:r>
    </w:p>
    <w:p w14:paraId="39BE0B5A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Luis: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(mirando a Clara) ¿Qué tienes ahí? Te veo con cara de detective.</w:t>
      </w:r>
    </w:p>
    <w:p w14:paraId="4AC64B0B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Clara: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(sonriendo) Encontré esta carta de mi abuela que fue escrita hace un sexenio. Dice que hay un tesoro escondido en el pueblo.</w:t>
      </w:r>
    </w:p>
    <w:p w14:paraId="3439CC8C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Luis: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(burlón) ¿Un tesoro? ¿Te refieres a las monedas de chocolate que guardas?</w:t>
      </w:r>
    </w:p>
    <w:p w14:paraId="2868F1C0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Clara: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¡No! Algo real. Habla de un antiguo amor y un lugar secreto. Necesito tu ayuda para encontrarlo.</w:t>
      </w:r>
    </w:p>
    <w:p w14:paraId="5D0F12E3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Luis: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(suspira) Está bien, pero solo porque me prometiste que habrá chocolate de verdad al final.</w:t>
      </w:r>
    </w:p>
    <w:p w14:paraId="26547AE3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Escena dos:</w:t>
      </w:r>
    </w:p>
    <w:p w14:paraId="162E8998" w14:textId="11FB29F0" w:rsidR="00345F22" w:rsidRDefault="00345F22" w:rsidP="00345F22">
      <w:pPr>
        <w:spacing w:before="100" w:beforeAutospacing="1" w:after="100" w:afterAutospacing="1" w:line="259" w:lineRule="auto"/>
        <w:jc w:val="both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(Entra la Abuela Rosa, con una sonrisa traviesa.)</w:t>
      </w:r>
    </w:p>
    <w:p w14:paraId="60E4D691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 xml:space="preserve">-- Abuela Rosa: </w:t>
      </w:r>
      <w:r w:rsidRPr="00606FF2">
        <w:rPr>
          <w:rFonts w:eastAsia="Times New Roman"/>
          <w:kern w:val="0"/>
          <w:lang w:val="es-MX" w:eastAsia="es-MX"/>
          <w14:ligatures w14:val="none"/>
        </w:rPr>
        <w:t>(mirando a Luis y Clara) ¿De qué tesoro hablan mis dos jóvenes aventureros?</w:t>
      </w:r>
    </w:p>
    <w:p w14:paraId="4608738F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lastRenderedPageBreak/>
        <w:t>-- Clara: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(entusiasmada) ¡Abuela! Encontré tu carta. ¿Es cierto lo del tesoro?</w:t>
      </w:r>
    </w:p>
    <w:p w14:paraId="4D460A97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Abuela Rosa: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(con picardía) Ah, el tesoro. Esa historia es más sobre el viaje que sobre el oro.</w:t>
      </w:r>
    </w:p>
    <w:p w14:paraId="1311344D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Luis: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(frustrado) Entonces, ¿no hay tesoro? Solo un viaje eterno por el pueblo.</w:t>
      </w:r>
    </w:p>
    <w:p w14:paraId="1610219A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Abuela Rosa: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(riéndose) No todo lo valioso brilla. A veces, lo que encontramos en el camino es más importante.</w:t>
      </w:r>
    </w:p>
    <w:p w14:paraId="03E5CA32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Clara: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(pensativa) ¿Como la amistad?</w:t>
      </w:r>
    </w:p>
    <w:p w14:paraId="218A8AF3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Abuela Rosa: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Exactamente. Ahora, si quieren buscar el tesoro, deben saber que el verdadero regalo está en los recuerdos que crearán.</w:t>
      </w:r>
    </w:p>
    <w:p w14:paraId="5B015B40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Luis: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(más animado) Está bien, entonces. ¡A buscar ese “tesoro”!</w:t>
      </w:r>
    </w:p>
    <w:p w14:paraId="5E169152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(Los dos se ríen y se preparan para salir entusiasmados por la aventura.)</w:t>
      </w:r>
    </w:p>
    <w:p w14:paraId="22D1E649" w14:textId="77777777" w:rsidR="00345F22" w:rsidRPr="00606FF2" w:rsidRDefault="00345F22" w:rsidP="00345F22">
      <w:pPr>
        <w:spacing w:before="100" w:beforeAutospacing="1" w:after="100" w:afterAutospacing="1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-- Abuela Rosa:</w:t>
      </w:r>
      <w:r w:rsidRPr="00606FF2">
        <w:rPr>
          <w:rFonts w:eastAsia="Times New Roman"/>
          <w:kern w:val="0"/>
          <w:lang w:val="es-MX" w:eastAsia="es-MX"/>
          <w14:ligatures w14:val="none"/>
        </w:rPr>
        <w:t xml:space="preserve"> (mientras salen) ¡Y no olviden el chocolate!</w:t>
      </w:r>
    </w:p>
    <w:p w14:paraId="5987E769" w14:textId="697C3CC8" w:rsidR="00345F22" w:rsidRDefault="00345F22" w:rsidP="00345F22">
      <w:pPr>
        <w:spacing w:before="100" w:beforeAutospacing="1" w:after="100" w:afterAutospacing="1" w:line="259" w:lineRule="auto"/>
        <w:jc w:val="both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(El telón cae mientras Clara, Luis y Abuela Rosa se dirigen hacia la puerta, llenos de risas y emoción.)</w:t>
      </w:r>
    </w:p>
    <w:p w14:paraId="2C2E9E04" w14:textId="70C38AC7" w:rsidR="00345F22" w:rsidRDefault="00345F22" w:rsidP="00345F22">
      <w:pPr>
        <w:spacing w:before="100" w:beforeAutospacing="1" w:after="100" w:afterAutospacing="1" w:line="259" w:lineRule="auto"/>
        <w:rPr>
          <w:rFonts w:eastAsia="Times New Roman"/>
          <w:b/>
          <w:bCs/>
          <w:kern w:val="0"/>
          <w:lang w:val="es-MX" w:eastAsia="es-MX"/>
          <w14:ligatures w14:val="none"/>
        </w:rPr>
      </w:pPr>
      <w:r w:rsidRPr="00606FF2">
        <w:rPr>
          <w:rFonts w:eastAsia="Times New Roman"/>
          <w:b/>
          <w:bCs/>
          <w:kern w:val="0"/>
          <w:lang w:val="es-MX" w:eastAsia="es-MX"/>
          <w14:ligatures w14:val="none"/>
        </w:rPr>
        <w:t>Fin</w:t>
      </w:r>
    </w:p>
    <w:p w14:paraId="43B9EACF" w14:textId="77777777" w:rsidR="005507D0" w:rsidRDefault="005507D0" w:rsidP="00FC166E">
      <w:pPr>
        <w:jc w:val="both"/>
      </w:pPr>
    </w:p>
    <w:p w14:paraId="5BE9C061" w14:textId="406026B6" w:rsidR="009F7F72" w:rsidRPr="00345F22" w:rsidRDefault="00606FF2" w:rsidP="00FC166E">
      <w:pPr>
        <w:jc w:val="both"/>
      </w:pPr>
      <w:r w:rsidRPr="00345F22">
        <w:t>8</w:t>
      </w:r>
      <w:r w:rsidR="00B73F4A" w:rsidRPr="00345F22">
        <w:t>.- ¿Qué tipo de texto acabas de leer?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E1817" w:rsidRPr="00345F22" w14:paraId="225C6312" w14:textId="77777777" w:rsidTr="00C3045A">
        <w:tc>
          <w:tcPr>
            <w:tcW w:w="5122" w:type="dxa"/>
            <w:hideMark/>
          </w:tcPr>
          <w:p w14:paraId="118539D0" w14:textId="7658716F" w:rsidR="00BE1817" w:rsidRPr="00345F22" w:rsidRDefault="00BE1817" w:rsidP="00FC166E">
            <w:pPr>
              <w:jc w:val="both"/>
            </w:pPr>
            <w:r w:rsidRPr="00345F22">
              <w:t xml:space="preserve">a) </w:t>
            </w:r>
            <w:r w:rsidR="00606FF2" w:rsidRPr="00345F22">
              <w:t>Drama</w:t>
            </w:r>
          </w:p>
        </w:tc>
        <w:tc>
          <w:tcPr>
            <w:tcW w:w="5123" w:type="dxa"/>
            <w:hideMark/>
          </w:tcPr>
          <w:p w14:paraId="3F079E9A" w14:textId="6A42DADC" w:rsidR="00BE1817" w:rsidRPr="00345F22" w:rsidRDefault="00BE1817" w:rsidP="00FC166E">
            <w:pPr>
              <w:jc w:val="both"/>
            </w:pPr>
            <w:r w:rsidRPr="00345F22">
              <w:t xml:space="preserve">c) </w:t>
            </w:r>
            <w:r w:rsidR="00606FF2" w:rsidRPr="00345F22">
              <w:t>Narrativa</w:t>
            </w:r>
          </w:p>
        </w:tc>
      </w:tr>
      <w:tr w:rsidR="00BE1817" w:rsidRPr="00345F22" w14:paraId="3EEACFE4" w14:textId="77777777" w:rsidTr="00C3045A">
        <w:tc>
          <w:tcPr>
            <w:tcW w:w="5122" w:type="dxa"/>
            <w:hideMark/>
          </w:tcPr>
          <w:p w14:paraId="4D517D4F" w14:textId="3375391B" w:rsidR="00BE1817" w:rsidRPr="00345F22" w:rsidRDefault="00BE1817" w:rsidP="00FC166E">
            <w:pPr>
              <w:jc w:val="both"/>
            </w:pPr>
            <w:r w:rsidRPr="00345F22">
              <w:t>b) Lírica</w:t>
            </w:r>
          </w:p>
        </w:tc>
        <w:tc>
          <w:tcPr>
            <w:tcW w:w="5123" w:type="dxa"/>
            <w:hideMark/>
          </w:tcPr>
          <w:p w14:paraId="4A411C63" w14:textId="26CC6173" w:rsidR="00BE1817" w:rsidRPr="00345F22" w:rsidRDefault="00BE1817" w:rsidP="00FC166E">
            <w:pPr>
              <w:jc w:val="both"/>
            </w:pPr>
            <w:r w:rsidRPr="00345F22">
              <w:t>d) Informativo</w:t>
            </w:r>
          </w:p>
        </w:tc>
      </w:tr>
    </w:tbl>
    <w:p w14:paraId="0428BEF4" w14:textId="77777777" w:rsidR="009F7F72" w:rsidRPr="00345F22" w:rsidRDefault="009F7F72" w:rsidP="00FC166E">
      <w:pPr>
        <w:jc w:val="both"/>
      </w:pPr>
    </w:p>
    <w:p w14:paraId="68015F2B" w14:textId="2D7F0CF5" w:rsidR="009F7F72" w:rsidRPr="00345F22" w:rsidRDefault="00606FF2" w:rsidP="00FC166E">
      <w:pPr>
        <w:jc w:val="both"/>
      </w:pPr>
      <w:r w:rsidRPr="00345F22">
        <w:t>9</w:t>
      </w:r>
      <w:r w:rsidR="003A28EA" w:rsidRPr="00345F22">
        <w:t>.</w:t>
      </w:r>
      <w:r w:rsidR="00392494" w:rsidRPr="00345F22">
        <w:t>- ¿</w:t>
      </w:r>
      <w:r w:rsidR="003D4F17" w:rsidRPr="00345F22">
        <w:t>Qué nombre reciben las partes del texto que se encuentran entre paréntesis</w:t>
      </w:r>
      <w:r w:rsidR="00392494" w:rsidRPr="00345F22">
        <w:t>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E1817" w:rsidRPr="00345F22" w14:paraId="30B49587" w14:textId="77777777" w:rsidTr="00C3045A">
        <w:tc>
          <w:tcPr>
            <w:tcW w:w="5122" w:type="dxa"/>
            <w:hideMark/>
          </w:tcPr>
          <w:p w14:paraId="15F04D92" w14:textId="2D967912" w:rsidR="00BE1817" w:rsidRPr="00345F22" w:rsidRDefault="00BE1817" w:rsidP="00FC166E">
            <w:pPr>
              <w:jc w:val="both"/>
            </w:pPr>
            <w:r w:rsidRPr="00345F22">
              <w:t xml:space="preserve">a) </w:t>
            </w:r>
            <w:r w:rsidR="003D4F17" w:rsidRPr="00345F22">
              <w:t>Diálogos</w:t>
            </w:r>
          </w:p>
        </w:tc>
        <w:tc>
          <w:tcPr>
            <w:tcW w:w="5123" w:type="dxa"/>
            <w:hideMark/>
          </w:tcPr>
          <w:p w14:paraId="3EDC9E60" w14:textId="2882E7D9" w:rsidR="00BE1817" w:rsidRPr="00345F22" w:rsidRDefault="00BE1817" w:rsidP="00FC166E">
            <w:pPr>
              <w:jc w:val="both"/>
            </w:pPr>
            <w:r w:rsidRPr="00345F22">
              <w:t xml:space="preserve">c) </w:t>
            </w:r>
            <w:r w:rsidR="003D4F17" w:rsidRPr="00345F22">
              <w:t>Instrucciones</w:t>
            </w:r>
          </w:p>
        </w:tc>
      </w:tr>
      <w:tr w:rsidR="00BE1817" w:rsidRPr="00345F22" w14:paraId="55313D7D" w14:textId="77777777" w:rsidTr="00C3045A">
        <w:tc>
          <w:tcPr>
            <w:tcW w:w="5122" w:type="dxa"/>
            <w:hideMark/>
          </w:tcPr>
          <w:p w14:paraId="1AD92EEB" w14:textId="016B89BF" w:rsidR="00BE1817" w:rsidRPr="00345F22" w:rsidRDefault="00BE1817" w:rsidP="00FC166E">
            <w:pPr>
              <w:jc w:val="both"/>
            </w:pPr>
            <w:r w:rsidRPr="00345F22">
              <w:t xml:space="preserve">b) </w:t>
            </w:r>
            <w:r w:rsidR="003D4F17" w:rsidRPr="00345F22">
              <w:t>Personajes</w:t>
            </w:r>
          </w:p>
        </w:tc>
        <w:tc>
          <w:tcPr>
            <w:tcW w:w="5123" w:type="dxa"/>
            <w:hideMark/>
          </w:tcPr>
          <w:p w14:paraId="18E99CCE" w14:textId="370EC109" w:rsidR="00BE1817" w:rsidRPr="00345F22" w:rsidRDefault="00BE1817" w:rsidP="00FC166E">
            <w:pPr>
              <w:jc w:val="both"/>
            </w:pPr>
            <w:r w:rsidRPr="00345F22">
              <w:t xml:space="preserve">d) </w:t>
            </w:r>
            <w:r w:rsidR="003D4F17" w:rsidRPr="00345F22">
              <w:t>Acotaciones</w:t>
            </w:r>
          </w:p>
        </w:tc>
      </w:tr>
    </w:tbl>
    <w:p w14:paraId="66F190C2" w14:textId="77777777" w:rsidR="00B11A43" w:rsidRPr="00345F22" w:rsidRDefault="00B11A43" w:rsidP="00FC166E">
      <w:pPr>
        <w:jc w:val="both"/>
      </w:pPr>
    </w:p>
    <w:p w14:paraId="35380059" w14:textId="760C2AA2" w:rsidR="008427B2" w:rsidRPr="00345F22" w:rsidRDefault="00505393" w:rsidP="00505393">
      <w:pPr>
        <w:jc w:val="both"/>
      </w:pPr>
      <w:r w:rsidRPr="00345F22">
        <w:t>1</w:t>
      </w:r>
      <w:r w:rsidR="003D4F17" w:rsidRPr="00345F22">
        <w:t>0</w:t>
      </w:r>
      <w:r w:rsidRPr="00345F22">
        <w:t xml:space="preserve">.- ¿Qué tipo de texto </w:t>
      </w:r>
      <w:r w:rsidRPr="00345F22">
        <w:rPr>
          <w:b/>
          <w:bCs/>
          <w:u w:val="single"/>
        </w:rPr>
        <w:t>NO</w:t>
      </w:r>
      <w:r w:rsidRPr="00345F22">
        <w:rPr>
          <w:b/>
          <w:bCs/>
        </w:rPr>
        <w:t xml:space="preserve"> </w:t>
      </w:r>
      <w:r w:rsidRPr="00345F22">
        <w:t>se puede utilizar para realizar una lectura dramatizada o representación teatral?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F03B0" w:rsidRPr="00345F22" w14:paraId="183EB317" w14:textId="77777777" w:rsidTr="00C3045A">
        <w:tc>
          <w:tcPr>
            <w:tcW w:w="5122" w:type="dxa"/>
            <w:hideMark/>
          </w:tcPr>
          <w:p w14:paraId="5BEE874E" w14:textId="07760C5C" w:rsidR="00EF03B0" w:rsidRPr="00345F22" w:rsidRDefault="00EF03B0" w:rsidP="007E64F7">
            <w:pPr>
              <w:jc w:val="both"/>
            </w:pPr>
            <w:r w:rsidRPr="00345F22">
              <w:t>a) Historieta</w:t>
            </w:r>
          </w:p>
        </w:tc>
        <w:tc>
          <w:tcPr>
            <w:tcW w:w="5123" w:type="dxa"/>
            <w:hideMark/>
          </w:tcPr>
          <w:p w14:paraId="68C993F9" w14:textId="6F7218A3" w:rsidR="00EF03B0" w:rsidRPr="00345F22" w:rsidRDefault="00EF03B0" w:rsidP="007E64F7">
            <w:pPr>
              <w:jc w:val="both"/>
            </w:pPr>
            <w:r w:rsidRPr="00345F22">
              <w:t xml:space="preserve">c) </w:t>
            </w:r>
            <w:r w:rsidR="003D4F17" w:rsidRPr="00345F22">
              <w:t>Cartel</w:t>
            </w:r>
          </w:p>
        </w:tc>
      </w:tr>
      <w:tr w:rsidR="00EF03B0" w:rsidRPr="00345F22" w14:paraId="51FEBD88" w14:textId="77777777" w:rsidTr="00C3045A">
        <w:tc>
          <w:tcPr>
            <w:tcW w:w="5122" w:type="dxa"/>
            <w:hideMark/>
          </w:tcPr>
          <w:p w14:paraId="386947F5" w14:textId="7298DC88" w:rsidR="00EF03B0" w:rsidRPr="00345F22" w:rsidRDefault="00EF03B0" w:rsidP="007E64F7">
            <w:pPr>
              <w:jc w:val="both"/>
            </w:pPr>
            <w:r w:rsidRPr="00345F22">
              <w:t>b) Cómic</w:t>
            </w:r>
          </w:p>
        </w:tc>
        <w:tc>
          <w:tcPr>
            <w:tcW w:w="5123" w:type="dxa"/>
            <w:hideMark/>
          </w:tcPr>
          <w:p w14:paraId="39FA4A3C" w14:textId="07281756" w:rsidR="00EF03B0" w:rsidRPr="00345F22" w:rsidRDefault="00EF03B0" w:rsidP="007E64F7">
            <w:pPr>
              <w:jc w:val="both"/>
            </w:pPr>
            <w:r w:rsidRPr="00345F22">
              <w:t>d) Leyenda</w:t>
            </w:r>
          </w:p>
        </w:tc>
      </w:tr>
    </w:tbl>
    <w:p w14:paraId="2E6A61C5" w14:textId="0AFE1ABD" w:rsidR="008427B2" w:rsidRDefault="008427B2" w:rsidP="00FC166E">
      <w:pPr>
        <w:jc w:val="both"/>
      </w:pPr>
    </w:p>
    <w:p w14:paraId="495703B6" w14:textId="77777777" w:rsidR="00B575AA" w:rsidRDefault="00B575AA" w:rsidP="009F7F72"/>
    <w:p w14:paraId="2DD92B60" w14:textId="77777777" w:rsidR="00606FF2" w:rsidRDefault="00606FF2" w:rsidP="009F7F72"/>
    <w:p w14:paraId="4ED2B38F" w14:textId="3AB9A17D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090082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851"/>
        <w:gridCol w:w="1701"/>
        <w:gridCol w:w="2409"/>
      </w:tblGrid>
      <w:tr w:rsidR="001E052C" w14:paraId="0306CE45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1E052C" w14:paraId="465A1ECB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9F7F72" w:rsidRDefault="009F7F72" w:rsidP="009F7F72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143C3C9E" w:rsidR="009F7F72" w:rsidRDefault="00606FF2" w:rsidP="009F7F72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00104831" w:rsidR="009F7F72" w:rsidRDefault="009F7F72" w:rsidP="009F7F72">
            <w:pPr>
              <w:jc w:val="center"/>
            </w:pPr>
            <w:r>
              <w:t>1</w:t>
            </w:r>
            <w:r w:rsidR="003D4F17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605C3F39" w:rsidR="009F7F72" w:rsidRDefault="000F44C5" w:rsidP="009F7F72">
            <w:pPr>
              <w:jc w:val="center"/>
            </w:pPr>
            <w:r>
              <w:t>10</w:t>
            </w:r>
          </w:p>
        </w:tc>
      </w:tr>
      <w:tr w:rsidR="001E052C" w14:paraId="6D171FCB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9F7F72" w:rsidRDefault="009F7F72" w:rsidP="009F7F72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4CB78C6D" w:rsidR="009F7F72" w:rsidRDefault="00345F22" w:rsidP="009F7F72">
            <w:pPr>
              <w:jc w:val="center"/>
            </w:pPr>
            <w:r>
              <w:t>Respuesta abierta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7963D18F" w:rsidR="009F7F72" w:rsidRDefault="003D4F17" w:rsidP="009F7F72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2B79E648" w:rsidR="009F7F72" w:rsidRDefault="000F44C5" w:rsidP="009F7F72">
            <w:pPr>
              <w:jc w:val="center"/>
            </w:pPr>
            <w:r>
              <w:t>9</w:t>
            </w:r>
          </w:p>
        </w:tc>
      </w:tr>
      <w:tr w:rsidR="001E052C" w14:paraId="543397DE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9F7F72" w:rsidRDefault="009F7F72" w:rsidP="009F7F72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65EE2A79" w:rsidR="009F7F72" w:rsidRDefault="00606FF2" w:rsidP="009F7F72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11368CEC" w:rsidR="009F7F72" w:rsidRDefault="003D4F17" w:rsidP="009F7F72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2CFDFDA9" w:rsidR="009F7F72" w:rsidRDefault="000F44C5" w:rsidP="009F7F72">
            <w:pPr>
              <w:jc w:val="center"/>
            </w:pPr>
            <w:r>
              <w:t>8</w:t>
            </w:r>
          </w:p>
        </w:tc>
      </w:tr>
      <w:tr w:rsidR="001E052C" w14:paraId="55BCD9C1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16C7E7FF" w:rsidR="009F7F72" w:rsidRDefault="00606FF2" w:rsidP="009F7F72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24406261" w:rsidR="009F7F72" w:rsidRDefault="003D4F17" w:rsidP="009F7F72">
            <w:pPr>
              <w:jc w:val="center"/>
            </w:pPr>
            <w:r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5C04797E" w:rsidR="009F7F72" w:rsidRDefault="003D4F17" w:rsidP="009F7F72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3A026E0F" w:rsidR="009F7F72" w:rsidRDefault="000F44C5" w:rsidP="009F7F72">
            <w:pPr>
              <w:jc w:val="center"/>
            </w:pPr>
            <w:r>
              <w:t>7</w:t>
            </w:r>
          </w:p>
        </w:tc>
      </w:tr>
      <w:tr w:rsidR="001E052C" w14:paraId="59391B13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9F7F72" w:rsidRDefault="009F7F72" w:rsidP="009F7F72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7CE0632F" w:rsidR="009F7F72" w:rsidRDefault="00606FF2" w:rsidP="009F7F72">
            <w:pPr>
              <w:jc w:val="center"/>
            </w:pPr>
            <w:r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03391B30" w:rsidR="009F7F72" w:rsidRDefault="003D4F17" w:rsidP="009F7F7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7267BE20" w:rsidR="009F7F72" w:rsidRDefault="001E052C" w:rsidP="009F7F72">
            <w:pPr>
              <w:jc w:val="center"/>
            </w:pPr>
            <w:r>
              <w:t>6</w:t>
            </w:r>
          </w:p>
        </w:tc>
      </w:tr>
      <w:tr w:rsidR="001E052C" w14:paraId="7D1CC924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9F7F72" w:rsidRDefault="009F7F72" w:rsidP="009F7F72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4749EC3F" w:rsidR="009F7F72" w:rsidRDefault="00606FF2" w:rsidP="009F7F72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3C099E0B" w:rsidR="009F7F72" w:rsidRDefault="003D4F17" w:rsidP="009F7F7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40CD4BC8" w:rsidR="009F7F72" w:rsidRDefault="000F44C5" w:rsidP="009F7F72">
            <w:pPr>
              <w:jc w:val="center"/>
            </w:pPr>
            <w:r>
              <w:t>5</w:t>
            </w:r>
          </w:p>
        </w:tc>
      </w:tr>
      <w:tr w:rsidR="001E052C" w14:paraId="07E87FD4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59620C6F" w:rsidR="009F7F72" w:rsidRDefault="009F7F72" w:rsidP="009F7F72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2A92A90D" w:rsidR="009F7F72" w:rsidRDefault="003D4F17" w:rsidP="009F7F72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740D2CF4" w:rsidR="009F7F72" w:rsidRDefault="003D4F17" w:rsidP="009F7F72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3A6EF210" w:rsidR="009F7F72" w:rsidRDefault="001E052C" w:rsidP="009F7F72">
            <w:pPr>
              <w:jc w:val="center"/>
            </w:pPr>
            <w:r>
              <w:t>4</w:t>
            </w:r>
          </w:p>
        </w:tc>
      </w:tr>
      <w:tr w:rsidR="001E052C" w14:paraId="56826D50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4F7EF9A7" w:rsidR="009F7F72" w:rsidRDefault="009F7F72" w:rsidP="009F7F72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517F54C7" w:rsidR="009F7F72" w:rsidRDefault="00606FF2" w:rsidP="009F7F72">
            <w:pPr>
              <w:jc w:val="center"/>
            </w:pPr>
            <w:r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04704010" w:rsidR="009F7F72" w:rsidRDefault="003D4F17" w:rsidP="009F7F7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4523AEB8" w:rsidR="009F7F72" w:rsidRDefault="001E052C" w:rsidP="009F7F72">
            <w:pPr>
              <w:jc w:val="center"/>
            </w:pPr>
            <w:r>
              <w:t>3</w:t>
            </w:r>
          </w:p>
        </w:tc>
      </w:tr>
      <w:tr w:rsidR="001E052C" w14:paraId="59A42CA9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F46C" w14:textId="3F2B4ADC" w:rsidR="00B575AA" w:rsidRPr="001E052C" w:rsidRDefault="00B575AA" w:rsidP="009F7F72">
            <w:pPr>
              <w:jc w:val="center"/>
            </w:pPr>
            <w:r w:rsidRPr="001E052C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8E9" w14:textId="2683CBBC" w:rsidR="00B575AA" w:rsidRPr="001E052C" w:rsidRDefault="001E052C" w:rsidP="009F7F72">
            <w:pPr>
              <w:jc w:val="center"/>
            </w:pPr>
            <w:r w:rsidRPr="001E052C">
              <w:t>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1AF24" w14:textId="77777777" w:rsidR="00B575AA" w:rsidRDefault="00B575AA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D284" w14:textId="491698C5" w:rsidR="00B575AA" w:rsidRDefault="003D4F17" w:rsidP="009F7F7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503" w14:textId="5EB61A9A" w:rsidR="00B575AA" w:rsidRDefault="001E052C" w:rsidP="009F7F72">
            <w:pPr>
              <w:jc w:val="center"/>
            </w:pPr>
            <w:r>
              <w:t>2</w:t>
            </w:r>
          </w:p>
        </w:tc>
      </w:tr>
      <w:tr w:rsidR="001E052C" w14:paraId="18A0A4F3" w14:textId="77777777" w:rsidTr="00345F2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717" w14:textId="2A39C137" w:rsidR="009F7F72" w:rsidRDefault="002A1AE0" w:rsidP="009F7F72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818" w14:textId="28DCCCEA" w:rsidR="009F7F72" w:rsidRDefault="003D4F17" w:rsidP="009F7F72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9949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3D1" w14:textId="611560A4" w:rsidR="009F7F72" w:rsidRDefault="001E052C" w:rsidP="009F7F72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203" w14:textId="2536C098" w:rsidR="009F7F72" w:rsidRDefault="001E052C" w:rsidP="009F7F72">
            <w:pPr>
              <w:jc w:val="center"/>
            </w:pPr>
            <w:r>
              <w:t>1</w:t>
            </w:r>
          </w:p>
        </w:tc>
      </w:tr>
    </w:tbl>
    <w:p w14:paraId="72D075D1" w14:textId="77777777" w:rsidR="005440FF" w:rsidRDefault="005440FF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682"/>
        <w:gridCol w:w="1245"/>
        <w:gridCol w:w="2597"/>
        <w:gridCol w:w="4739"/>
      </w:tblGrid>
      <w:tr w:rsidR="009F7F72" w:rsidRPr="009F7F72" w14:paraId="6AFDB2DF" w14:textId="77777777" w:rsidTr="00B5130C">
        <w:tc>
          <w:tcPr>
            <w:tcW w:w="1682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45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597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739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DA3363" w:rsidRPr="009F7F72" w14:paraId="2975961D" w14:textId="77777777" w:rsidTr="00B5130C">
        <w:tc>
          <w:tcPr>
            <w:tcW w:w="1682" w:type="dxa"/>
            <w:vAlign w:val="center"/>
          </w:tcPr>
          <w:p w14:paraId="6002B30D" w14:textId="56DC9697" w:rsidR="00DA3363" w:rsidRPr="00537049" w:rsidRDefault="00DA3363" w:rsidP="00DA3363"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 w14:paraId="629BD0DD" w14:textId="62368D32" w:rsidR="00DA3363" w:rsidRPr="00537049" w:rsidRDefault="00DA3363" w:rsidP="00DA3363">
            <w:pPr>
              <w:jc w:val="center"/>
            </w:pPr>
            <w:r w:rsidRPr="00537049">
              <w:rPr>
                <w:noProof/>
              </w:rPr>
              <w:drawing>
                <wp:inline distT="0" distB="0" distL="0" distR="0" wp14:anchorId="61D3AD06" wp14:editId="10A1B4AC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0EA891A5" w14:textId="77BC056E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Lectura dramatizada y representación teatral.</w:t>
            </w:r>
          </w:p>
        </w:tc>
        <w:tc>
          <w:tcPr>
            <w:tcW w:w="4739" w:type="dxa"/>
            <w:vAlign w:val="center"/>
          </w:tcPr>
          <w:p w14:paraId="73E814DF" w14:textId="03293737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Conoce otros tipos de textos en los que se puede realizar una lectura dramatizada: historieta, cómic, manga, etcétera.</w:t>
            </w:r>
          </w:p>
        </w:tc>
      </w:tr>
      <w:tr w:rsidR="00DA3363" w:rsidRPr="009F7F72" w14:paraId="77A18CEF" w14:textId="77777777" w:rsidTr="00B5130C">
        <w:tc>
          <w:tcPr>
            <w:tcW w:w="1682" w:type="dxa"/>
            <w:vAlign w:val="center"/>
          </w:tcPr>
          <w:p w14:paraId="5DF06260" w14:textId="33E58D07" w:rsidR="00DA3363" w:rsidRDefault="00DA3363" w:rsidP="00DA3363"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 w14:paraId="69FAEB51" w14:textId="48E0918A" w:rsidR="00DA3363" w:rsidRPr="00537049" w:rsidRDefault="00DA3363" w:rsidP="00DA3363">
            <w:pPr>
              <w:jc w:val="center"/>
              <w:rPr>
                <w:noProof/>
              </w:rPr>
            </w:pPr>
            <w:r w:rsidRPr="00537049">
              <w:rPr>
                <w:noProof/>
              </w:rPr>
              <w:drawing>
                <wp:inline distT="0" distB="0" distL="0" distR="0" wp14:anchorId="6A3C3DF6" wp14:editId="2421F69D">
                  <wp:extent cx="477044" cy="468000"/>
                  <wp:effectExtent l="0" t="0" r="0" b="8255"/>
                  <wp:docPr id="8352591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5A227896" w14:textId="45FE9C42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Identificación del uso de la fantasía y la realidad en diferentes manifestaciones culturales y artísticas.</w:t>
            </w:r>
          </w:p>
        </w:tc>
        <w:tc>
          <w:tcPr>
            <w:tcW w:w="4739" w:type="dxa"/>
            <w:vAlign w:val="center"/>
          </w:tcPr>
          <w:p w14:paraId="7778FD7D" w14:textId="53BD64CB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Crea un personaje, empleando elementos de los lenguajes artísticos, que retome aspectos reales y fantásticos de una manifestación cultural o artística.</w:t>
            </w:r>
          </w:p>
        </w:tc>
      </w:tr>
      <w:tr w:rsidR="00DA3363" w:rsidRPr="009F7F72" w14:paraId="67420417" w14:textId="77777777" w:rsidTr="00B5130C">
        <w:tc>
          <w:tcPr>
            <w:tcW w:w="1682" w:type="dxa"/>
            <w:vAlign w:val="center"/>
          </w:tcPr>
          <w:p w14:paraId="38385E50" w14:textId="324F90E5" w:rsidR="00DA3363" w:rsidRPr="00537049" w:rsidRDefault="00DA3363" w:rsidP="00DA3363">
            <w:pPr>
              <w:jc w:val="center"/>
            </w:pPr>
            <w:r>
              <w:t>3</w:t>
            </w:r>
            <w:r w:rsidR="00B5130C">
              <w:t xml:space="preserve"> y 4</w:t>
            </w:r>
          </w:p>
        </w:tc>
        <w:tc>
          <w:tcPr>
            <w:tcW w:w="1245" w:type="dxa"/>
            <w:vAlign w:val="center"/>
          </w:tcPr>
          <w:p w14:paraId="6587054B" w14:textId="03C51969" w:rsidR="00DA3363" w:rsidRPr="00537049" w:rsidRDefault="00DA3363" w:rsidP="00DA3363">
            <w:pPr>
              <w:jc w:val="center"/>
            </w:pPr>
            <w:r w:rsidRPr="00537049">
              <w:rPr>
                <w:noProof/>
              </w:rPr>
              <w:drawing>
                <wp:inline distT="0" distB="0" distL="0" distR="0" wp14:anchorId="3B6C8FEF" wp14:editId="4EDAA5E8">
                  <wp:extent cx="475615" cy="469265"/>
                  <wp:effectExtent l="0" t="0" r="635" b="6985"/>
                  <wp:docPr id="80901720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07E2F893" w14:textId="351B8634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Lectura dramatizada y representación teatral.</w:t>
            </w:r>
          </w:p>
        </w:tc>
        <w:tc>
          <w:tcPr>
            <w:tcW w:w="4739" w:type="dxa"/>
            <w:vAlign w:val="center"/>
          </w:tcPr>
          <w:p w14:paraId="2966C937" w14:textId="7F92BFB1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Realiza, en colectivo, una lectura dramatizada o teatro de atril de un texto dramático, jugando con combinaciones de secuencias de sonidos rápidos, lentos, agudos, graves, fuertes, débiles, con pausa y con acentos variados.</w:t>
            </w:r>
          </w:p>
        </w:tc>
      </w:tr>
      <w:tr w:rsidR="00DA3363" w:rsidRPr="009F7F72" w14:paraId="3DB38255" w14:textId="77777777" w:rsidTr="00B5130C">
        <w:tc>
          <w:tcPr>
            <w:tcW w:w="1682" w:type="dxa"/>
            <w:vAlign w:val="center"/>
          </w:tcPr>
          <w:p w14:paraId="17A49C4C" w14:textId="32FE23A0" w:rsidR="00DA3363" w:rsidRPr="00537049" w:rsidRDefault="00DA3363" w:rsidP="00DA3363">
            <w:pPr>
              <w:jc w:val="center"/>
            </w:pPr>
            <w:r>
              <w:t>5</w:t>
            </w:r>
          </w:p>
        </w:tc>
        <w:tc>
          <w:tcPr>
            <w:tcW w:w="1245" w:type="dxa"/>
            <w:vAlign w:val="center"/>
          </w:tcPr>
          <w:p w14:paraId="210CC5C9" w14:textId="169E43E4" w:rsidR="00DA3363" w:rsidRPr="00537049" w:rsidRDefault="00DA3363" w:rsidP="00DA3363">
            <w:pPr>
              <w:jc w:val="center"/>
            </w:pPr>
            <w:r w:rsidRPr="00537049">
              <w:rPr>
                <w:noProof/>
              </w:rPr>
              <w:drawing>
                <wp:inline distT="0" distB="0" distL="0" distR="0" wp14:anchorId="509F3E25" wp14:editId="081FF3C0">
                  <wp:extent cx="475615" cy="469265"/>
                  <wp:effectExtent l="0" t="0" r="635" b="6985"/>
                  <wp:docPr id="210333222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020C7003" w14:textId="4CD6CC37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Lectura dramatizada y representación teatral.</w:t>
            </w:r>
          </w:p>
        </w:tc>
        <w:tc>
          <w:tcPr>
            <w:tcW w:w="4739" w:type="dxa"/>
            <w:vAlign w:val="center"/>
          </w:tcPr>
          <w:p w14:paraId="3231DB36" w14:textId="0D3DDEF6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Identifica la estructura externa del texto dramático, conformada por diálogos, listado de personajes y acotaciones.</w:t>
            </w:r>
          </w:p>
        </w:tc>
      </w:tr>
      <w:tr w:rsidR="00DA3363" w:rsidRPr="009F7F72" w14:paraId="3EE0A6A5" w14:textId="77777777" w:rsidTr="00B5130C">
        <w:tc>
          <w:tcPr>
            <w:tcW w:w="1682" w:type="dxa"/>
            <w:vAlign w:val="center"/>
          </w:tcPr>
          <w:p w14:paraId="7367007C" w14:textId="42CC7A2D" w:rsidR="00DA3363" w:rsidRDefault="00DA3363" w:rsidP="00DA3363">
            <w:pPr>
              <w:jc w:val="center"/>
            </w:pPr>
            <w:r>
              <w:t>6</w:t>
            </w:r>
            <w:r w:rsidR="00B5130C">
              <w:t xml:space="preserve"> al 9</w:t>
            </w:r>
          </w:p>
        </w:tc>
        <w:tc>
          <w:tcPr>
            <w:tcW w:w="1245" w:type="dxa"/>
            <w:vAlign w:val="center"/>
          </w:tcPr>
          <w:p w14:paraId="518A8FA1" w14:textId="6D68E2BD" w:rsidR="00DA3363" w:rsidRPr="00537049" w:rsidRDefault="00DA3363" w:rsidP="00DA3363">
            <w:pPr>
              <w:jc w:val="center"/>
              <w:rPr>
                <w:noProof/>
              </w:rPr>
            </w:pPr>
            <w:r w:rsidRPr="00537049">
              <w:rPr>
                <w:noProof/>
              </w:rPr>
              <w:drawing>
                <wp:inline distT="0" distB="0" distL="0" distR="0" wp14:anchorId="6BCF6751" wp14:editId="0EBB759B">
                  <wp:extent cx="475615" cy="469265"/>
                  <wp:effectExtent l="0" t="0" r="635" b="6985"/>
                  <wp:docPr id="85353039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4BB4F39F" w14:textId="489B736E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Lectura dramatizada y representación teatral.</w:t>
            </w:r>
          </w:p>
        </w:tc>
        <w:tc>
          <w:tcPr>
            <w:tcW w:w="4739" w:type="dxa"/>
            <w:vAlign w:val="center"/>
          </w:tcPr>
          <w:p w14:paraId="77F2F652" w14:textId="0EA81EAD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Identifica la estructura externa del texto dramático, conformada por diálogos, listado de personajes y acotaciones.</w:t>
            </w:r>
          </w:p>
        </w:tc>
      </w:tr>
      <w:tr w:rsidR="00DA3363" w:rsidRPr="009F7F72" w14:paraId="3500E4A2" w14:textId="77777777" w:rsidTr="00B5130C">
        <w:tc>
          <w:tcPr>
            <w:tcW w:w="1682" w:type="dxa"/>
            <w:vAlign w:val="center"/>
          </w:tcPr>
          <w:p w14:paraId="5622810D" w14:textId="208FDD12" w:rsidR="00DA3363" w:rsidRDefault="00DA3363" w:rsidP="00DA3363">
            <w:pPr>
              <w:jc w:val="center"/>
            </w:pPr>
            <w:r>
              <w:t>10</w:t>
            </w:r>
          </w:p>
        </w:tc>
        <w:tc>
          <w:tcPr>
            <w:tcW w:w="1245" w:type="dxa"/>
            <w:vAlign w:val="center"/>
          </w:tcPr>
          <w:p w14:paraId="04BDB2DB" w14:textId="56208DD3" w:rsidR="00DA3363" w:rsidRPr="00537049" w:rsidRDefault="00DA3363" w:rsidP="00DA3363">
            <w:pPr>
              <w:jc w:val="center"/>
              <w:rPr>
                <w:noProof/>
              </w:rPr>
            </w:pPr>
            <w:r w:rsidRPr="00537049">
              <w:rPr>
                <w:noProof/>
              </w:rPr>
              <w:drawing>
                <wp:inline distT="0" distB="0" distL="0" distR="0" wp14:anchorId="39EDB0AB" wp14:editId="6E9F61DE">
                  <wp:extent cx="475615" cy="469265"/>
                  <wp:effectExtent l="0" t="0" r="635" b="6985"/>
                  <wp:docPr id="151372762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7C833AF2" w14:textId="737A6201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Lectura dramatizada y representación teatral.</w:t>
            </w:r>
          </w:p>
        </w:tc>
        <w:tc>
          <w:tcPr>
            <w:tcW w:w="4739" w:type="dxa"/>
            <w:vAlign w:val="center"/>
          </w:tcPr>
          <w:p w14:paraId="51794961" w14:textId="390EB0FB" w:rsidR="00DA3363" w:rsidRPr="007E45C9" w:rsidRDefault="00DA3363" w:rsidP="00DA3363">
            <w:pPr>
              <w:jc w:val="both"/>
              <w:rPr>
                <w:sz w:val="24"/>
                <w:szCs w:val="24"/>
              </w:rPr>
            </w:pPr>
            <w:r w:rsidRPr="007E45C9">
              <w:rPr>
                <w:sz w:val="24"/>
                <w:szCs w:val="24"/>
              </w:rPr>
              <w:t>Conoce otros tipos de textos en los que se puede realizar una lectura dramatizada: historieta, cómic, manga, etcétera.</w:t>
            </w:r>
          </w:p>
        </w:tc>
      </w:tr>
    </w:tbl>
    <w:p w14:paraId="3669E447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C94A" w14:textId="77777777" w:rsidR="00297080" w:rsidRDefault="00297080" w:rsidP="009F7F72">
      <w:r>
        <w:separator/>
      </w:r>
    </w:p>
  </w:endnote>
  <w:endnote w:type="continuationSeparator" w:id="0">
    <w:p w14:paraId="5BE7655F" w14:textId="77777777" w:rsidR="00297080" w:rsidRDefault="00297080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2BBC9E95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67FF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2BBC9E95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67FF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7501" w14:textId="77777777" w:rsidR="00297080" w:rsidRDefault="00297080" w:rsidP="009F7F72">
      <w:r>
        <w:separator/>
      </w:r>
    </w:p>
  </w:footnote>
  <w:footnote w:type="continuationSeparator" w:id="0">
    <w:p w14:paraId="25898915" w14:textId="77777777" w:rsidR="00297080" w:rsidRDefault="00297080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419FDE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067FF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419FDE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067FF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489"/>
    <w:multiLevelType w:val="multilevel"/>
    <w:tmpl w:val="CB60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BF9"/>
    <w:multiLevelType w:val="hybridMultilevel"/>
    <w:tmpl w:val="12B0572E"/>
    <w:lvl w:ilvl="0" w:tplc="080A0017">
      <w:start w:val="1"/>
      <w:numFmt w:val="lowerLetter"/>
      <w:lvlText w:val="%1)"/>
      <w:lvlJc w:val="left"/>
      <w:pPr>
        <w:ind w:left="805" w:hanging="360"/>
      </w:pPr>
    </w:lvl>
    <w:lvl w:ilvl="1" w:tplc="080A0019" w:tentative="1">
      <w:start w:val="1"/>
      <w:numFmt w:val="lowerLetter"/>
      <w:lvlText w:val="%2."/>
      <w:lvlJc w:val="left"/>
      <w:pPr>
        <w:ind w:left="1525" w:hanging="360"/>
      </w:pPr>
    </w:lvl>
    <w:lvl w:ilvl="2" w:tplc="080A001B" w:tentative="1">
      <w:start w:val="1"/>
      <w:numFmt w:val="lowerRoman"/>
      <w:lvlText w:val="%3."/>
      <w:lvlJc w:val="right"/>
      <w:pPr>
        <w:ind w:left="2245" w:hanging="180"/>
      </w:pPr>
    </w:lvl>
    <w:lvl w:ilvl="3" w:tplc="080A000F" w:tentative="1">
      <w:start w:val="1"/>
      <w:numFmt w:val="decimal"/>
      <w:lvlText w:val="%4."/>
      <w:lvlJc w:val="left"/>
      <w:pPr>
        <w:ind w:left="2965" w:hanging="360"/>
      </w:pPr>
    </w:lvl>
    <w:lvl w:ilvl="4" w:tplc="080A0019" w:tentative="1">
      <w:start w:val="1"/>
      <w:numFmt w:val="lowerLetter"/>
      <w:lvlText w:val="%5."/>
      <w:lvlJc w:val="left"/>
      <w:pPr>
        <w:ind w:left="3685" w:hanging="360"/>
      </w:pPr>
    </w:lvl>
    <w:lvl w:ilvl="5" w:tplc="080A001B" w:tentative="1">
      <w:start w:val="1"/>
      <w:numFmt w:val="lowerRoman"/>
      <w:lvlText w:val="%6."/>
      <w:lvlJc w:val="right"/>
      <w:pPr>
        <w:ind w:left="4405" w:hanging="180"/>
      </w:pPr>
    </w:lvl>
    <w:lvl w:ilvl="6" w:tplc="080A000F" w:tentative="1">
      <w:start w:val="1"/>
      <w:numFmt w:val="decimal"/>
      <w:lvlText w:val="%7."/>
      <w:lvlJc w:val="left"/>
      <w:pPr>
        <w:ind w:left="5125" w:hanging="360"/>
      </w:pPr>
    </w:lvl>
    <w:lvl w:ilvl="7" w:tplc="080A0019" w:tentative="1">
      <w:start w:val="1"/>
      <w:numFmt w:val="lowerLetter"/>
      <w:lvlText w:val="%8."/>
      <w:lvlJc w:val="left"/>
      <w:pPr>
        <w:ind w:left="5845" w:hanging="360"/>
      </w:pPr>
    </w:lvl>
    <w:lvl w:ilvl="8" w:tplc="08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FD4468E"/>
    <w:multiLevelType w:val="hybridMultilevel"/>
    <w:tmpl w:val="E912EA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46FC"/>
    <w:multiLevelType w:val="hybridMultilevel"/>
    <w:tmpl w:val="CB5C2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52F23"/>
    <w:multiLevelType w:val="hybridMultilevel"/>
    <w:tmpl w:val="223A6F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639"/>
    <w:multiLevelType w:val="hybridMultilevel"/>
    <w:tmpl w:val="F2CE824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B20B6"/>
    <w:multiLevelType w:val="hybridMultilevel"/>
    <w:tmpl w:val="240427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842CD"/>
    <w:multiLevelType w:val="hybridMultilevel"/>
    <w:tmpl w:val="E53E328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5681D"/>
    <w:multiLevelType w:val="hybridMultilevel"/>
    <w:tmpl w:val="E91C53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6398"/>
    <w:multiLevelType w:val="hybridMultilevel"/>
    <w:tmpl w:val="0EE6D2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6397"/>
    <w:multiLevelType w:val="hybridMultilevel"/>
    <w:tmpl w:val="A6164D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A092F"/>
    <w:multiLevelType w:val="hybridMultilevel"/>
    <w:tmpl w:val="06041E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50292"/>
    <w:multiLevelType w:val="hybridMultilevel"/>
    <w:tmpl w:val="85A23CA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052E36"/>
    <w:multiLevelType w:val="hybridMultilevel"/>
    <w:tmpl w:val="4C6412B4"/>
    <w:lvl w:ilvl="0" w:tplc="E18C7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7B7C4D"/>
    <w:multiLevelType w:val="hybridMultilevel"/>
    <w:tmpl w:val="CB5C2FF0"/>
    <w:lvl w:ilvl="0" w:tplc="608A1A0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03E92"/>
    <w:multiLevelType w:val="hybridMultilevel"/>
    <w:tmpl w:val="CB5C2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A92"/>
    <w:multiLevelType w:val="hybridMultilevel"/>
    <w:tmpl w:val="4904B3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8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503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2793">
    <w:abstractNumId w:val="7"/>
  </w:num>
  <w:num w:numId="4" w16cid:durableId="388115410">
    <w:abstractNumId w:val="12"/>
  </w:num>
  <w:num w:numId="5" w16cid:durableId="276571146">
    <w:abstractNumId w:val="10"/>
  </w:num>
  <w:num w:numId="6" w16cid:durableId="1113787437">
    <w:abstractNumId w:val="9"/>
  </w:num>
  <w:num w:numId="7" w16cid:durableId="1542670535">
    <w:abstractNumId w:val="0"/>
  </w:num>
  <w:num w:numId="8" w16cid:durableId="1229923699">
    <w:abstractNumId w:val="16"/>
  </w:num>
  <w:num w:numId="9" w16cid:durableId="2054235212">
    <w:abstractNumId w:val="2"/>
  </w:num>
  <w:num w:numId="10" w16cid:durableId="1878351265">
    <w:abstractNumId w:val="4"/>
  </w:num>
  <w:num w:numId="11" w16cid:durableId="1503158206">
    <w:abstractNumId w:val="11"/>
  </w:num>
  <w:num w:numId="12" w16cid:durableId="415515293">
    <w:abstractNumId w:val="14"/>
  </w:num>
  <w:num w:numId="13" w16cid:durableId="636880059">
    <w:abstractNumId w:val="15"/>
  </w:num>
  <w:num w:numId="14" w16cid:durableId="1994865505">
    <w:abstractNumId w:val="3"/>
  </w:num>
  <w:num w:numId="15" w16cid:durableId="1603296940">
    <w:abstractNumId w:val="6"/>
  </w:num>
  <w:num w:numId="16" w16cid:durableId="2054884173">
    <w:abstractNumId w:val="8"/>
  </w:num>
  <w:num w:numId="17" w16cid:durableId="2097747552">
    <w:abstractNumId w:val="1"/>
  </w:num>
  <w:num w:numId="18" w16cid:durableId="118454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66F7"/>
    <w:rsid w:val="00017323"/>
    <w:rsid w:val="000228B1"/>
    <w:rsid w:val="00035A98"/>
    <w:rsid w:val="00040748"/>
    <w:rsid w:val="00067FFE"/>
    <w:rsid w:val="0007546B"/>
    <w:rsid w:val="00085273"/>
    <w:rsid w:val="00090082"/>
    <w:rsid w:val="000B0103"/>
    <w:rsid w:val="000C428B"/>
    <w:rsid w:val="000D2BB4"/>
    <w:rsid w:val="000E1A40"/>
    <w:rsid w:val="000F44C5"/>
    <w:rsid w:val="00182E03"/>
    <w:rsid w:val="00190151"/>
    <w:rsid w:val="001B7CBB"/>
    <w:rsid w:val="001E052C"/>
    <w:rsid w:val="001E2DDB"/>
    <w:rsid w:val="001F7F57"/>
    <w:rsid w:val="002400C1"/>
    <w:rsid w:val="00281E79"/>
    <w:rsid w:val="00287548"/>
    <w:rsid w:val="00297080"/>
    <w:rsid w:val="002A0B38"/>
    <w:rsid w:val="002A1AE0"/>
    <w:rsid w:val="002D7140"/>
    <w:rsid w:val="002E75C7"/>
    <w:rsid w:val="002E78A9"/>
    <w:rsid w:val="00306A27"/>
    <w:rsid w:val="00320CA3"/>
    <w:rsid w:val="0032307B"/>
    <w:rsid w:val="00345F22"/>
    <w:rsid w:val="0035562F"/>
    <w:rsid w:val="0037238D"/>
    <w:rsid w:val="00380ADD"/>
    <w:rsid w:val="0038242C"/>
    <w:rsid w:val="00383FEB"/>
    <w:rsid w:val="00392494"/>
    <w:rsid w:val="003964E8"/>
    <w:rsid w:val="003A28EA"/>
    <w:rsid w:val="003C2C29"/>
    <w:rsid w:val="003D4F17"/>
    <w:rsid w:val="00420DBA"/>
    <w:rsid w:val="00454FB2"/>
    <w:rsid w:val="00460517"/>
    <w:rsid w:val="004607E7"/>
    <w:rsid w:val="00463933"/>
    <w:rsid w:val="00471998"/>
    <w:rsid w:val="004D7E09"/>
    <w:rsid w:val="00505393"/>
    <w:rsid w:val="00523A9A"/>
    <w:rsid w:val="00527200"/>
    <w:rsid w:val="005357AE"/>
    <w:rsid w:val="00537049"/>
    <w:rsid w:val="005440FF"/>
    <w:rsid w:val="005507D0"/>
    <w:rsid w:val="0059092B"/>
    <w:rsid w:val="005A40F6"/>
    <w:rsid w:val="005C05B7"/>
    <w:rsid w:val="005C4F16"/>
    <w:rsid w:val="005D7A61"/>
    <w:rsid w:val="00606FF2"/>
    <w:rsid w:val="00641A14"/>
    <w:rsid w:val="00673237"/>
    <w:rsid w:val="006F7588"/>
    <w:rsid w:val="007032AD"/>
    <w:rsid w:val="00730DF2"/>
    <w:rsid w:val="00771096"/>
    <w:rsid w:val="00776B97"/>
    <w:rsid w:val="007A71E0"/>
    <w:rsid w:val="007B7366"/>
    <w:rsid w:val="007C4752"/>
    <w:rsid w:val="007C7F18"/>
    <w:rsid w:val="007E2022"/>
    <w:rsid w:val="007E45C9"/>
    <w:rsid w:val="007F390B"/>
    <w:rsid w:val="007F48B2"/>
    <w:rsid w:val="00802C2F"/>
    <w:rsid w:val="00805D2E"/>
    <w:rsid w:val="00815075"/>
    <w:rsid w:val="00831AAA"/>
    <w:rsid w:val="008427B2"/>
    <w:rsid w:val="008463AE"/>
    <w:rsid w:val="0085333A"/>
    <w:rsid w:val="00871AC7"/>
    <w:rsid w:val="00886FE5"/>
    <w:rsid w:val="008A6477"/>
    <w:rsid w:val="00915C7F"/>
    <w:rsid w:val="00916183"/>
    <w:rsid w:val="00954138"/>
    <w:rsid w:val="00996B3B"/>
    <w:rsid w:val="009B21C5"/>
    <w:rsid w:val="009C243A"/>
    <w:rsid w:val="009F7F72"/>
    <w:rsid w:val="00A077DB"/>
    <w:rsid w:val="00A2718D"/>
    <w:rsid w:val="00A331CC"/>
    <w:rsid w:val="00A8218E"/>
    <w:rsid w:val="00AA78EE"/>
    <w:rsid w:val="00AD7E57"/>
    <w:rsid w:val="00AE7B2B"/>
    <w:rsid w:val="00B11A43"/>
    <w:rsid w:val="00B42E69"/>
    <w:rsid w:val="00B5130C"/>
    <w:rsid w:val="00B575AA"/>
    <w:rsid w:val="00B7365F"/>
    <w:rsid w:val="00B73F4A"/>
    <w:rsid w:val="00BA7EF7"/>
    <w:rsid w:val="00BB6A44"/>
    <w:rsid w:val="00BC6115"/>
    <w:rsid w:val="00BD59B1"/>
    <w:rsid w:val="00BE1817"/>
    <w:rsid w:val="00BE666F"/>
    <w:rsid w:val="00BF2098"/>
    <w:rsid w:val="00BF6C28"/>
    <w:rsid w:val="00C21C73"/>
    <w:rsid w:val="00C3045A"/>
    <w:rsid w:val="00C31CFC"/>
    <w:rsid w:val="00C36FA7"/>
    <w:rsid w:val="00CA7F11"/>
    <w:rsid w:val="00CB05B1"/>
    <w:rsid w:val="00CF48D5"/>
    <w:rsid w:val="00D03F45"/>
    <w:rsid w:val="00D13E5F"/>
    <w:rsid w:val="00D36C5C"/>
    <w:rsid w:val="00D6198D"/>
    <w:rsid w:val="00D75728"/>
    <w:rsid w:val="00DA3363"/>
    <w:rsid w:val="00DB4990"/>
    <w:rsid w:val="00DB7FF0"/>
    <w:rsid w:val="00DD72FE"/>
    <w:rsid w:val="00DE5E1A"/>
    <w:rsid w:val="00DF13A0"/>
    <w:rsid w:val="00E07AFA"/>
    <w:rsid w:val="00E41E07"/>
    <w:rsid w:val="00E96460"/>
    <w:rsid w:val="00EA39D8"/>
    <w:rsid w:val="00EB2B73"/>
    <w:rsid w:val="00EB675F"/>
    <w:rsid w:val="00EE3E00"/>
    <w:rsid w:val="00EF03B0"/>
    <w:rsid w:val="00F0219C"/>
    <w:rsid w:val="00F378A0"/>
    <w:rsid w:val="00F570CB"/>
    <w:rsid w:val="00F65487"/>
    <w:rsid w:val="00FB496C"/>
    <w:rsid w:val="00FC166E"/>
    <w:rsid w:val="00FD5F1F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table" w:customStyle="1" w:styleId="Tablaconcuadrcula1">
    <w:name w:val="Tabla con cuadrícula1"/>
    <w:basedOn w:val="Tablanormal"/>
    <w:next w:val="Tablaconcuadrcula"/>
    <w:uiPriority w:val="59"/>
    <w:rsid w:val="00E07AFA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2024-10-21T04:43:00Z</dcterms:created>
  <dcterms:modified xsi:type="dcterms:W3CDTF">2025-10-25T21:17:00Z</dcterms:modified>
</cp:coreProperties>
</file>